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49" w:rsidRDefault="00336949" w:rsidP="00A64258">
      <w:pPr>
        <w:spacing w:line="276" w:lineRule="auto"/>
        <w:jc w:val="center"/>
        <w:rPr>
          <w:rFonts w:eastAsiaTheme="minorHAnsi"/>
          <w:sz w:val="44"/>
          <w:lang w:eastAsia="en-US"/>
        </w:rPr>
      </w:pPr>
    </w:p>
    <w:p w:rsidR="00336949" w:rsidRPr="00552256" w:rsidRDefault="00336949" w:rsidP="00A64258">
      <w:pPr>
        <w:spacing w:before="240" w:line="276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552256">
        <w:rPr>
          <w:rFonts w:ascii="Arial" w:eastAsiaTheme="minorHAnsi" w:hAnsi="Arial" w:cs="Arial"/>
          <w:b/>
          <w:sz w:val="32"/>
          <w:szCs w:val="32"/>
          <w:lang w:eastAsia="en-US"/>
        </w:rPr>
        <w:t>REGIONE LAZIO</w:t>
      </w:r>
    </w:p>
    <w:p w:rsidR="00336949" w:rsidRPr="00552256" w:rsidRDefault="00336949" w:rsidP="00A64258">
      <w:pPr>
        <w:spacing w:before="240" w:line="276" w:lineRule="auto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552256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Assessorato Lavoro e Nuovi Diritti, Politiche per la Ricostruzione, Formazione, Scuola e Università </w:t>
      </w:r>
    </w:p>
    <w:p w:rsidR="00336949" w:rsidRPr="00552256" w:rsidRDefault="00336949" w:rsidP="00A64258">
      <w:pPr>
        <w:spacing w:before="240" w:line="276" w:lineRule="auto"/>
        <w:jc w:val="center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552256">
        <w:rPr>
          <w:rFonts w:ascii="Arial" w:eastAsiaTheme="minorHAnsi" w:hAnsi="Arial" w:cs="Arial"/>
          <w:b/>
          <w:sz w:val="26"/>
          <w:szCs w:val="26"/>
          <w:lang w:eastAsia="en-US"/>
        </w:rPr>
        <w:t>Direzione Regionale Formazione, Ricerca e Innovazione Scuola e Università, Diritto allo Studio</w:t>
      </w:r>
    </w:p>
    <w:p w:rsidR="00336949" w:rsidRPr="00552256" w:rsidRDefault="00336949" w:rsidP="00A64258">
      <w:pPr>
        <w:spacing w:before="240" w:line="276" w:lineRule="auto"/>
        <w:jc w:val="center"/>
        <w:rPr>
          <w:rFonts w:ascii="Arial" w:eastAsiaTheme="minorHAnsi" w:hAnsi="Arial" w:cs="Arial"/>
          <w:lang w:eastAsia="en-US"/>
        </w:rPr>
      </w:pPr>
      <w:r w:rsidRPr="00552256">
        <w:rPr>
          <w:rFonts w:ascii="Arial" w:eastAsiaTheme="minorHAnsi" w:hAnsi="Arial" w:cs="Arial"/>
          <w:b/>
          <w:lang w:eastAsia="en-US"/>
        </w:rPr>
        <w:t>Area Programmazione dell'Offerta Formativa e di Orientamento</w:t>
      </w:r>
    </w:p>
    <w:p w:rsidR="00336949" w:rsidRPr="00552256" w:rsidRDefault="00336949" w:rsidP="00A64258">
      <w:pPr>
        <w:spacing w:before="240" w:line="276" w:lineRule="auto"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</w:p>
    <w:p w:rsidR="00336949" w:rsidRPr="00552256" w:rsidRDefault="00336949" w:rsidP="00A64258">
      <w:pPr>
        <w:spacing w:before="240" w:line="276" w:lineRule="auto"/>
        <w:jc w:val="center"/>
        <w:rPr>
          <w:rFonts w:ascii="Arial" w:eastAsiaTheme="minorHAnsi" w:hAnsi="Arial" w:cs="Arial"/>
          <w:lang w:eastAsia="en-US"/>
        </w:rPr>
      </w:pPr>
      <w:r w:rsidRPr="00552256">
        <w:rPr>
          <w:rFonts w:ascii="Arial" w:eastAsiaTheme="minorHAnsi" w:hAnsi="Arial" w:cs="Arial"/>
          <w:lang w:eastAsia="en-US"/>
        </w:rPr>
        <w:t>Attuazione del Programma Operativo della Regione Lazio Fondo Sociale Europeo Programmazione 2014-2020</w:t>
      </w:r>
    </w:p>
    <w:p w:rsidR="00336949" w:rsidRPr="00552256" w:rsidRDefault="00336949" w:rsidP="00A64258">
      <w:pPr>
        <w:spacing w:before="240" w:line="276" w:lineRule="auto"/>
        <w:jc w:val="center"/>
        <w:rPr>
          <w:rFonts w:ascii="Arial" w:eastAsiaTheme="minorHAnsi" w:hAnsi="Arial" w:cs="Arial"/>
          <w:lang w:eastAsia="en-US"/>
        </w:rPr>
      </w:pPr>
      <w:r w:rsidRPr="00552256">
        <w:rPr>
          <w:rFonts w:ascii="Arial" w:eastAsiaTheme="minorHAnsi" w:hAnsi="Arial" w:cs="Arial"/>
          <w:lang w:eastAsia="en-US"/>
        </w:rPr>
        <w:t xml:space="preserve">Asse </w:t>
      </w:r>
      <w:r w:rsidR="00552256">
        <w:rPr>
          <w:rFonts w:ascii="Arial" w:eastAsiaTheme="minorHAnsi" w:hAnsi="Arial" w:cs="Arial"/>
          <w:lang w:eastAsia="en-US"/>
        </w:rPr>
        <w:t>3</w:t>
      </w:r>
      <w:r w:rsidR="00A27F2D" w:rsidRPr="00552256">
        <w:rPr>
          <w:rFonts w:ascii="Arial" w:eastAsiaTheme="minorHAnsi" w:hAnsi="Arial" w:cs="Arial"/>
          <w:lang w:eastAsia="en-US"/>
        </w:rPr>
        <w:t xml:space="preserve"> </w:t>
      </w:r>
      <w:r w:rsidRPr="00552256">
        <w:rPr>
          <w:rFonts w:ascii="Arial" w:eastAsiaTheme="minorHAnsi" w:hAnsi="Arial" w:cs="Arial"/>
          <w:lang w:eastAsia="en-US"/>
        </w:rPr>
        <w:t>-</w:t>
      </w:r>
      <w:r w:rsidR="00A27F2D" w:rsidRPr="00552256">
        <w:rPr>
          <w:rFonts w:ascii="Arial" w:eastAsiaTheme="minorHAnsi" w:hAnsi="Arial" w:cs="Arial"/>
          <w:lang w:eastAsia="en-US"/>
        </w:rPr>
        <w:t xml:space="preserve"> </w:t>
      </w:r>
      <w:r w:rsidRPr="00552256">
        <w:rPr>
          <w:rFonts w:ascii="Arial" w:eastAsiaTheme="minorHAnsi" w:hAnsi="Arial" w:cs="Arial"/>
          <w:lang w:eastAsia="en-US"/>
        </w:rPr>
        <w:t>Istruzione e formazione</w:t>
      </w:r>
    </w:p>
    <w:p w:rsidR="00336949" w:rsidRPr="00552256" w:rsidRDefault="00336949" w:rsidP="00A64258">
      <w:pPr>
        <w:spacing w:before="240" w:line="276" w:lineRule="auto"/>
        <w:jc w:val="center"/>
        <w:rPr>
          <w:rFonts w:ascii="Arial" w:eastAsiaTheme="minorHAnsi" w:hAnsi="Arial" w:cs="Arial"/>
          <w:lang w:eastAsia="en-US"/>
        </w:rPr>
      </w:pPr>
      <w:r w:rsidRPr="00552256">
        <w:rPr>
          <w:rFonts w:ascii="Arial" w:eastAsiaTheme="minorHAnsi" w:hAnsi="Arial" w:cs="Arial"/>
          <w:lang w:eastAsia="en-US"/>
        </w:rPr>
        <w:t>Priorità di investimento 10.ii</w:t>
      </w:r>
      <w:r w:rsidR="00A27F2D" w:rsidRPr="00552256">
        <w:rPr>
          <w:rFonts w:ascii="Arial" w:eastAsiaTheme="minorHAnsi" w:hAnsi="Arial" w:cs="Arial"/>
          <w:lang w:eastAsia="en-US"/>
        </w:rPr>
        <w:t xml:space="preserve"> </w:t>
      </w:r>
      <w:r w:rsidRPr="00552256">
        <w:rPr>
          <w:rFonts w:ascii="Arial" w:eastAsiaTheme="minorHAnsi" w:hAnsi="Arial" w:cs="Arial"/>
          <w:lang w:eastAsia="en-US"/>
        </w:rPr>
        <w:t>-</w:t>
      </w:r>
      <w:r w:rsidR="00A27F2D" w:rsidRPr="00552256">
        <w:rPr>
          <w:rFonts w:ascii="Arial" w:eastAsiaTheme="minorHAnsi" w:hAnsi="Arial" w:cs="Arial"/>
          <w:lang w:eastAsia="en-US"/>
        </w:rPr>
        <w:t xml:space="preserve"> </w:t>
      </w:r>
      <w:r w:rsidRPr="00552256">
        <w:rPr>
          <w:rFonts w:ascii="Arial" w:eastAsiaTheme="minorHAnsi" w:hAnsi="Arial" w:cs="Arial"/>
          <w:lang w:eastAsia="en-US"/>
        </w:rPr>
        <w:t>Obiettivo specifico 10.5</w:t>
      </w:r>
    </w:p>
    <w:p w:rsidR="00336949" w:rsidRPr="00552256" w:rsidRDefault="00336949" w:rsidP="00A64258">
      <w:pPr>
        <w:spacing w:before="240" w:line="276" w:lineRule="auto"/>
        <w:jc w:val="center"/>
        <w:rPr>
          <w:rFonts w:ascii="Arial" w:eastAsiaTheme="minorHAnsi" w:hAnsi="Arial" w:cs="Arial"/>
          <w:lang w:eastAsia="en-US"/>
        </w:rPr>
      </w:pPr>
    </w:p>
    <w:p w:rsidR="00336949" w:rsidRPr="00552256" w:rsidRDefault="00336949" w:rsidP="00A64258">
      <w:pPr>
        <w:spacing w:before="240" w:line="276" w:lineRule="auto"/>
        <w:jc w:val="center"/>
        <w:rPr>
          <w:rFonts w:ascii="Arial" w:eastAsiaTheme="minorHAnsi" w:hAnsi="Arial" w:cs="Arial"/>
          <w:lang w:eastAsia="en-US"/>
        </w:rPr>
      </w:pPr>
      <w:r w:rsidRPr="00552256">
        <w:rPr>
          <w:rFonts w:ascii="Arial" w:eastAsiaTheme="minorHAnsi" w:hAnsi="Arial" w:cs="Arial"/>
          <w:lang w:eastAsia="en-US"/>
        </w:rPr>
        <w:t xml:space="preserve">Beneficiario: </w:t>
      </w:r>
    </w:p>
    <w:p w:rsidR="00336949" w:rsidRPr="00552256" w:rsidRDefault="00336949" w:rsidP="00A64258">
      <w:pPr>
        <w:spacing w:before="240"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552256">
        <w:rPr>
          <w:rFonts w:ascii="Arial" w:eastAsiaTheme="minorHAnsi" w:hAnsi="Arial" w:cs="Arial"/>
          <w:b/>
          <w:lang w:eastAsia="en-US"/>
        </w:rPr>
        <w:t xml:space="preserve">DiSCo Ente regionale per il diritto allo studio e la promozione della conoscenza </w:t>
      </w:r>
    </w:p>
    <w:p w:rsidR="00336949" w:rsidRPr="00552256" w:rsidRDefault="00A64258" w:rsidP="00A64258">
      <w:pPr>
        <w:spacing w:before="240" w:line="276" w:lineRule="auto"/>
        <w:jc w:val="center"/>
        <w:rPr>
          <w:rFonts w:ascii="Arial" w:eastAsiaTheme="minorHAnsi" w:hAnsi="Arial" w:cs="Arial"/>
          <w:lang w:eastAsia="en-US"/>
        </w:rPr>
      </w:pPr>
      <w:r w:rsidRPr="00552256">
        <w:rPr>
          <w:rFonts w:ascii="Arial" w:eastAsiaTheme="minorHAnsi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B5A19" wp14:editId="1291B4D6">
                <wp:simplePos x="0" y="0"/>
                <wp:positionH relativeFrom="column">
                  <wp:posOffset>55880</wp:posOffset>
                </wp:positionH>
                <wp:positionV relativeFrom="paragraph">
                  <wp:posOffset>310515</wp:posOffset>
                </wp:positionV>
                <wp:extent cx="5740400" cy="1632585"/>
                <wp:effectExtent l="57150" t="57150" r="50800" b="6286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63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txbx>
                        <w:txbxContent>
                          <w:p w:rsidR="00775BA3" w:rsidRPr="00775BA3" w:rsidRDefault="00775BA3" w:rsidP="00775BA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27F2D" w:rsidRDefault="00A27F2D" w:rsidP="00775B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52256">
                              <w:rPr>
                                <w:rFonts w:ascii="Arial" w:hAnsi="Arial" w:cs="Arial"/>
                                <w:b/>
                              </w:rPr>
                              <w:t xml:space="preserve">“In Studio 2019 – Contributo </w:t>
                            </w:r>
                            <w:r w:rsidR="00552256">
                              <w:rPr>
                                <w:rFonts w:ascii="Arial" w:hAnsi="Arial" w:cs="Arial"/>
                                <w:b/>
                              </w:rPr>
                              <w:t>per canoni di locazione</w:t>
                            </w:r>
                            <w:r w:rsidRPr="00552256">
                              <w:rPr>
                                <w:rFonts w:ascii="Arial" w:hAnsi="Arial" w:cs="Arial"/>
                                <w:b/>
                              </w:rPr>
                              <w:t>”</w:t>
                            </w:r>
                          </w:p>
                          <w:p w:rsidR="00506C0E" w:rsidRPr="00506C0E" w:rsidRDefault="00506C0E" w:rsidP="00775B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775BA3" w:rsidRPr="00552256" w:rsidRDefault="00775BA3" w:rsidP="00775B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27F2D" w:rsidRPr="00506C0E" w:rsidRDefault="00A27F2D" w:rsidP="00506C0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6C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Programma di interventi</w:t>
                            </w:r>
                            <w:r w:rsidR="00506C0E" w:rsidRPr="00506C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per l’erogazione </w:t>
                            </w:r>
                            <w:r w:rsidR="00506C0E" w:rsidRPr="003A5C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 “buoni </w:t>
                            </w:r>
                            <w:r w:rsidR="006C0EA2" w:rsidRPr="003A5C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abitativi</w:t>
                            </w:r>
                            <w:r w:rsidR="00506C0E" w:rsidRPr="003A5C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” a sostegno</w:t>
                            </w:r>
                            <w:r w:rsidR="00506C0E" w:rsidRPr="00506C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delle spese per l’alloggio da sostenere durante il corso di studi, per il supporto degli studenti universitari</w:t>
                            </w:r>
                            <w:r w:rsidR="00506C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meritevoli ed in condizioni di disagio economico</w:t>
                            </w:r>
                            <w:r w:rsidRPr="00506C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iscritti presso Università statali, Univers</w:t>
                            </w:r>
                            <w:r w:rsidR="00775BA3" w:rsidRPr="00506C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Pr="00506C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tà non statali, Istituti universitari, Istituti di alta cultura artistica musicale e coreutica, con sede legale nella Regione Lazio</w:t>
                            </w:r>
                            <w:r w:rsidR="006C0E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.4pt;margin-top:24.45pt;width:452pt;height:1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">
                <v:textbox>
                  <w:txbxContent>
                    <w:p w:rsidR="00775BA3" w:rsidRPr="00775BA3" w:rsidRDefault="00775BA3" w:rsidP="00775BA3">
                      <w:pPr>
                        <w:jc w:val="center"/>
                        <w:rPr>
                          <w:b/>
                        </w:rPr>
                      </w:pPr>
                    </w:p>
                    <w:p w:rsidR="00A27F2D" w:rsidRDefault="00A27F2D" w:rsidP="00775BA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52256">
                        <w:rPr>
                          <w:rFonts w:ascii="Arial" w:hAnsi="Arial" w:cs="Arial"/>
                          <w:b/>
                        </w:rPr>
                        <w:t xml:space="preserve">“In Studio 2019 – Contributo </w:t>
                      </w:r>
                      <w:r w:rsidR="00552256">
                        <w:rPr>
                          <w:rFonts w:ascii="Arial" w:hAnsi="Arial" w:cs="Arial"/>
                          <w:b/>
                        </w:rPr>
                        <w:t>per canoni di locazione</w:t>
                      </w:r>
                      <w:r w:rsidRPr="00552256">
                        <w:rPr>
                          <w:rFonts w:ascii="Arial" w:hAnsi="Arial" w:cs="Arial"/>
                          <w:b/>
                        </w:rPr>
                        <w:t>”</w:t>
                      </w:r>
                    </w:p>
                    <w:p w:rsidR="00506C0E" w:rsidRPr="00506C0E" w:rsidRDefault="00506C0E" w:rsidP="00775BA3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775BA3" w:rsidRPr="00552256" w:rsidRDefault="00775BA3" w:rsidP="00775BA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27F2D" w:rsidRPr="00506C0E" w:rsidRDefault="00A27F2D" w:rsidP="00506C0E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6C0E">
                        <w:rPr>
                          <w:rFonts w:ascii="Arial" w:hAnsi="Arial" w:cs="Arial"/>
                          <w:sz w:val="20"/>
                          <w:szCs w:val="20"/>
                        </w:rPr>
                        <w:t>Programma di interventi</w:t>
                      </w:r>
                      <w:r w:rsidR="00506C0E" w:rsidRPr="00506C0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per l’erogazione </w:t>
                      </w:r>
                      <w:r w:rsidR="00506C0E" w:rsidRPr="003A5CF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 “buoni </w:t>
                      </w:r>
                      <w:r w:rsidR="006C0EA2" w:rsidRPr="003A5CF8">
                        <w:rPr>
                          <w:rFonts w:ascii="Arial" w:hAnsi="Arial" w:cs="Arial"/>
                          <w:sz w:val="20"/>
                          <w:szCs w:val="20"/>
                        </w:rPr>
                        <w:t>abitativi</w:t>
                      </w:r>
                      <w:r w:rsidR="00506C0E" w:rsidRPr="003A5CF8">
                        <w:rPr>
                          <w:rFonts w:ascii="Arial" w:hAnsi="Arial" w:cs="Arial"/>
                          <w:sz w:val="20"/>
                          <w:szCs w:val="20"/>
                        </w:rPr>
                        <w:t>” a sostegno</w:t>
                      </w:r>
                      <w:r w:rsidR="00506C0E" w:rsidRPr="00506C0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delle spese per l’alloggio da sostenere durante il corso di studi, per il supporto degli studenti universitari</w:t>
                      </w:r>
                      <w:r w:rsidR="00506C0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meritevoli ed in condizioni di disagio economico</w:t>
                      </w:r>
                      <w:r w:rsidRPr="00506C0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iscritti presso Università statali, Univers</w:t>
                      </w:r>
                      <w:r w:rsidR="00775BA3" w:rsidRPr="00506C0E"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r w:rsidRPr="00506C0E">
                        <w:rPr>
                          <w:rFonts w:ascii="Arial" w:hAnsi="Arial" w:cs="Arial"/>
                          <w:sz w:val="20"/>
                          <w:szCs w:val="20"/>
                        </w:rPr>
                        <w:t>tà non statali, Istituti universitari, Istituti di alta cultura artistica musicale e coreutica, con sede legale nella Regione Lazio</w:t>
                      </w:r>
                      <w:r w:rsidR="006C0EA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36949" w:rsidRPr="00552256" w:rsidRDefault="00A27F2D" w:rsidP="00A64258">
      <w:pPr>
        <w:tabs>
          <w:tab w:val="left" w:pos="2084"/>
        </w:tabs>
        <w:spacing w:before="240" w:line="276" w:lineRule="auto"/>
        <w:rPr>
          <w:rFonts w:ascii="Arial" w:eastAsiaTheme="minorHAnsi" w:hAnsi="Arial" w:cs="Arial"/>
          <w:lang w:eastAsia="en-US"/>
        </w:rPr>
      </w:pPr>
      <w:r w:rsidRPr="00552256">
        <w:rPr>
          <w:rFonts w:ascii="Arial" w:eastAsiaTheme="minorHAnsi" w:hAnsi="Arial" w:cs="Arial"/>
          <w:lang w:eastAsia="en-US"/>
        </w:rPr>
        <w:tab/>
      </w:r>
    </w:p>
    <w:p w:rsidR="00A27F2D" w:rsidRPr="00552256" w:rsidRDefault="00A27F2D" w:rsidP="00A64258">
      <w:pPr>
        <w:tabs>
          <w:tab w:val="left" w:pos="2084"/>
        </w:tabs>
        <w:spacing w:before="240" w:line="276" w:lineRule="auto"/>
        <w:rPr>
          <w:rFonts w:ascii="Arial" w:eastAsiaTheme="minorHAnsi" w:hAnsi="Arial" w:cs="Arial"/>
          <w:lang w:eastAsia="en-US"/>
        </w:rPr>
      </w:pPr>
    </w:p>
    <w:p w:rsidR="00A27F2D" w:rsidRPr="00552256" w:rsidRDefault="00A27F2D" w:rsidP="00A64258">
      <w:pPr>
        <w:tabs>
          <w:tab w:val="left" w:pos="2084"/>
        </w:tabs>
        <w:spacing w:before="240" w:line="276" w:lineRule="auto"/>
        <w:rPr>
          <w:rFonts w:ascii="Arial" w:eastAsiaTheme="minorHAnsi" w:hAnsi="Arial" w:cs="Arial"/>
          <w:lang w:eastAsia="en-US"/>
        </w:rPr>
      </w:pPr>
    </w:p>
    <w:p w:rsidR="00A27F2D" w:rsidRPr="00552256" w:rsidRDefault="00A27F2D" w:rsidP="00A64258">
      <w:pPr>
        <w:tabs>
          <w:tab w:val="left" w:pos="2084"/>
        </w:tabs>
        <w:spacing w:before="240" w:line="276" w:lineRule="auto"/>
        <w:rPr>
          <w:rFonts w:ascii="Arial" w:eastAsiaTheme="minorHAnsi" w:hAnsi="Arial" w:cs="Arial"/>
          <w:lang w:eastAsia="en-US"/>
        </w:rPr>
      </w:pPr>
    </w:p>
    <w:p w:rsidR="00A27F2D" w:rsidRPr="00552256" w:rsidRDefault="00A27F2D" w:rsidP="00A64258">
      <w:pPr>
        <w:tabs>
          <w:tab w:val="left" w:pos="2084"/>
        </w:tabs>
        <w:spacing w:before="240" w:line="276" w:lineRule="auto"/>
        <w:rPr>
          <w:rFonts w:ascii="Arial" w:eastAsiaTheme="minorHAnsi" w:hAnsi="Arial" w:cs="Arial"/>
          <w:lang w:eastAsia="en-US"/>
        </w:rPr>
      </w:pPr>
    </w:p>
    <w:p w:rsidR="00506C0E" w:rsidRDefault="00506C0E" w:rsidP="001934B7">
      <w:pPr>
        <w:spacing w:before="240" w:line="276" w:lineRule="auto"/>
        <w:rPr>
          <w:rFonts w:ascii="Arial" w:eastAsiaTheme="minorHAnsi" w:hAnsi="Arial" w:cs="Arial"/>
          <w:lang w:eastAsia="en-US"/>
        </w:rPr>
      </w:pPr>
    </w:p>
    <w:p w:rsidR="00506C0E" w:rsidRDefault="00506C0E" w:rsidP="00A64258">
      <w:pPr>
        <w:spacing w:before="240" w:line="276" w:lineRule="auto"/>
        <w:jc w:val="center"/>
        <w:rPr>
          <w:rFonts w:ascii="Arial" w:eastAsiaTheme="minorHAnsi" w:hAnsi="Arial" w:cs="Arial"/>
          <w:lang w:eastAsia="en-US"/>
        </w:rPr>
      </w:pPr>
    </w:p>
    <w:p w:rsidR="00C65993" w:rsidRPr="009E6802" w:rsidRDefault="00506C0E" w:rsidP="008612EE">
      <w:pPr>
        <w:spacing w:line="276" w:lineRule="auto"/>
        <w:jc w:val="center"/>
        <w:rPr>
          <w:rFonts w:ascii="Arial" w:eastAsiaTheme="minorHAnsi" w:hAnsi="Arial" w:cs="Arial"/>
          <w:b/>
          <w:sz w:val="28"/>
          <w:szCs w:val="28"/>
          <w:u w:val="single"/>
          <w:lang w:eastAsia="en-US"/>
        </w:rPr>
      </w:pPr>
      <w:r w:rsidRPr="009E6802">
        <w:rPr>
          <w:rFonts w:ascii="Arial" w:eastAsiaTheme="minorHAnsi" w:hAnsi="Arial" w:cs="Arial"/>
          <w:b/>
          <w:sz w:val="28"/>
          <w:szCs w:val="28"/>
          <w:u w:val="single"/>
          <w:lang w:eastAsia="en-US"/>
        </w:rPr>
        <w:t>BANDO</w:t>
      </w:r>
      <w:r w:rsidR="00336949" w:rsidRPr="009E6802">
        <w:rPr>
          <w:rFonts w:ascii="Arial" w:eastAsiaTheme="minorHAnsi" w:hAnsi="Arial" w:cs="Arial"/>
          <w:b/>
          <w:sz w:val="28"/>
          <w:szCs w:val="28"/>
          <w:u w:val="single"/>
          <w:lang w:eastAsia="en-US"/>
        </w:rPr>
        <w:t xml:space="preserve"> PUBBLICO </w:t>
      </w:r>
      <w:r w:rsidR="009E6802" w:rsidRPr="009E6802">
        <w:rPr>
          <w:rFonts w:ascii="Arial" w:eastAsiaTheme="minorHAnsi" w:hAnsi="Arial" w:cs="Arial"/>
          <w:b/>
          <w:sz w:val="28"/>
          <w:szCs w:val="28"/>
          <w:u w:val="single"/>
          <w:lang w:eastAsia="en-US"/>
        </w:rPr>
        <w:t>PER</w:t>
      </w:r>
      <w:r w:rsidR="00087D81">
        <w:rPr>
          <w:rFonts w:ascii="Arial" w:eastAsiaTheme="minorHAnsi" w:hAnsi="Arial" w:cs="Arial"/>
          <w:b/>
          <w:sz w:val="28"/>
          <w:szCs w:val="28"/>
          <w:u w:val="single"/>
          <w:lang w:eastAsia="en-US"/>
        </w:rPr>
        <w:t xml:space="preserve"> L’EROGAZONE DI BUONI ABITATIVI</w:t>
      </w:r>
    </w:p>
    <w:p w:rsidR="00737591" w:rsidRPr="008612EE" w:rsidRDefault="00506C0E" w:rsidP="008612EE">
      <w:pPr>
        <w:spacing w:line="276" w:lineRule="auto"/>
        <w:jc w:val="center"/>
        <w:rPr>
          <w:rFonts w:ascii="Arial" w:eastAsiaTheme="minorHAnsi" w:hAnsi="Arial" w:cs="Arial"/>
          <w:color w:val="000000" w:themeColor="text1"/>
          <w:u w:val="single"/>
          <w:lang w:eastAsia="en-US"/>
        </w:rPr>
      </w:pPr>
      <w:r w:rsidRPr="008612EE">
        <w:rPr>
          <w:rFonts w:ascii="Arial" w:eastAsiaTheme="minorHAnsi" w:hAnsi="Arial" w:cs="Arial"/>
          <w:u w:val="single"/>
          <w:lang w:eastAsia="en-US"/>
        </w:rPr>
        <w:t xml:space="preserve">Riservato agli studenti universitari del Lazio – a.a. 2019/2020 </w:t>
      </w:r>
      <w:r w:rsidRPr="008612EE">
        <w:rPr>
          <w:rFonts w:ascii="Arial" w:eastAsiaTheme="minorHAnsi" w:hAnsi="Arial" w:cs="Arial"/>
          <w:color w:val="000000" w:themeColor="text1"/>
          <w:u w:val="single"/>
          <w:lang w:eastAsia="en-US"/>
        </w:rPr>
        <w:t xml:space="preserve">– volto a favorire </w:t>
      </w:r>
      <w:r w:rsidR="00293C19" w:rsidRPr="008612EE">
        <w:rPr>
          <w:rFonts w:ascii="Arial" w:eastAsiaTheme="minorHAnsi" w:hAnsi="Arial" w:cs="Arial"/>
          <w:color w:val="000000" w:themeColor="text1"/>
          <w:u w:val="single"/>
          <w:lang w:eastAsia="en-US"/>
        </w:rPr>
        <w:t xml:space="preserve">la parità di accesso all’istruzione universitaria e le </w:t>
      </w:r>
      <w:r w:rsidRPr="008612EE">
        <w:rPr>
          <w:rFonts w:ascii="Arial" w:eastAsiaTheme="minorHAnsi" w:hAnsi="Arial" w:cs="Arial"/>
          <w:color w:val="000000" w:themeColor="text1"/>
          <w:u w:val="single"/>
          <w:lang w:eastAsia="en-US"/>
        </w:rPr>
        <w:t xml:space="preserve"> politiche abitative</w:t>
      </w:r>
      <w:r w:rsidR="00293C19" w:rsidRPr="008612EE">
        <w:rPr>
          <w:rFonts w:ascii="Arial" w:eastAsiaTheme="minorHAnsi" w:hAnsi="Arial" w:cs="Arial"/>
          <w:color w:val="000000" w:themeColor="text1"/>
          <w:u w:val="single"/>
          <w:lang w:eastAsia="en-US"/>
        </w:rPr>
        <w:t>.</w:t>
      </w:r>
    </w:p>
    <w:p w:rsidR="007616F8" w:rsidRDefault="007616F8" w:rsidP="008612EE">
      <w:pPr>
        <w:autoSpaceDE w:val="0"/>
        <w:autoSpaceDN w:val="0"/>
        <w:jc w:val="both"/>
      </w:pPr>
    </w:p>
    <w:p w:rsidR="00D04C1E" w:rsidRDefault="00D04C1E" w:rsidP="008612EE">
      <w:pPr>
        <w:autoSpaceDE w:val="0"/>
        <w:autoSpaceDN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D04C1E" w:rsidRDefault="00D04C1E" w:rsidP="008612EE">
      <w:pPr>
        <w:autoSpaceDE w:val="0"/>
        <w:autoSpaceDN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D1744F" w:rsidRPr="008612EE" w:rsidRDefault="00D1744F" w:rsidP="008612EE">
      <w:pPr>
        <w:autoSpaceDE w:val="0"/>
        <w:autoSpaceDN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8612EE">
        <w:rPr>
          <w:rFonts w:ascii="Arial" w:eastAsiaTheme="minorHAnsi" w:hAnsi="Arial" w:cs="Arial"/>
          <w:lang w:eastAsia="en-US"/>
        </w:rPr>
        <w:t>La Regione Lazio, nello sviluppare la strategia ed i contenuti del POR FSE 2014-2020, ha esplicitamente previsto la possibilità di interventi capaci di integrare l’esigenza del miglioramento delle competenze di studenti e laureati. In particolare, nella Priorità di investimento 10.ii Miglioramento della qualità e dell'efficacia dell'istruzione superiore e di livello equivalente e l'accesso alla stessa, al fine di aumentare la partecipazione e i tassi di riuscita, specie per i gruppi svantaggiati, Obiettivo specifico 10.5 Innalzamento dei livelli di competenze, di partecipazione e di successo formativo nell’istruzione universitaria e/o equivalente. La Priorità di Investimento 10.ii e l’Obiettivo Specifico 10.5 sono gli ambiti del POR FSE 2014-2020 in cui è inserita la progettazione di In Studio. Sulla base dell’obiettivo generale e degli elementi di analisi individuati, è evidente la forte coerenza tra l’iniziativa oggetto dell’Avviso Pubblico e gli orientamenti regionali, nazionali e comunitari, in materia di innalzamento dei livelli di conoscenza e di istruzione, soprattutto nell'ambito dell'alta formazione, e di effettiva realizzazione del diritto allo studio.</w:t>
      </w:r>
    </w:p>
    <w:p w:rsidR="00D1744F" w:rsidRPr="008612EE" w:rsidRDefault="00D1744F" w:rsidP="008612EE">
      <w:pPr>
        <w:autoSpaceDE w:val="0"/>
        <w:autoSpaceDN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8612EE">
        <w:rPr>
          <w:rFonts w:ascii="Arial" w:eastAsiaTheme="minorHAnsi" w:hAnsi="Arial" w:cs="Arial"/>
          <w:lang w:eastAsia="en-US"/>
        </w:rPr>
        <w:t xml:space="preserve">L’iniziativa, nello specifico, è coerente con quanto prescritto dal progetto In Studio laddove  promuove l’erogazione di contributi per canoni di locazione ovvero “buoni abitativi” a sostegno delle spese per l’alloggio da sostenere durante il corso di studi, per il supporto degli studenti universitari in condizioni di disagio economico, finalizzati all'iscrizione, alla frequenza e/o al completamento del percorso universitario, sulla base di specifici criteri di accesso. </w:t>
      </w:r>
    </w:p>
    <w:p w:rsidR="00D1744F" w:rsidRPr="008612EE" w:rsidRDefault="00D1744F" w:rsidP="008612EE">
      <w:pPr>
        <w:autoSpaceDE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8612EE">
        <w:rPr>
          <w:rFonts w:ascii="Arial" w:eastAsiaTheme="minorHAnsi" w:hAnsi="Arial" w:cs="Arial"/>
          <w:lang w:eastAsia="en-US"/>
        </w:rPr>
        <w:t>L’iniziativa, quindi, trova piena rispondenza negli obiettivi propri del progetto In Studio e del Piano Generazioni II nel momento in cui il progetto  riconosce la necessità di strumenti aggiuntivi e innovativi per garantire un reale accesso all'istruzione universitaria per chi si trova in situazioni di difficoltà economica. L’obiettivo generale perseguito è infatti quello di rispondere con sempre maggiore efficacia alla necessità di investimento continuo sull’attuazione piena del diritto allo studio attraverso la sperimentazione di forme complementari e innovative di supporto al reddito del cittadino in formazione.</w:t>
      </w:r>
    </w:p>
    <w:p w:rsidR="00D1744F" w:rsidRPr="008612EE" w:rsidRDefault="00D1744F" w:rsidP="008612EE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8612EE">
        <w:rPr>
          <w:rFonts w:ascii="Arial" w:eastAsiaTheme="minorHAnsi" w:hAnsi="Arial" w:cs="Arial"/>
          <w:lang w:eastAsia="en-US"/>
        </w:rPr>
        <w:t xml:space="preserve">L’iniziativa in oggetto risponde pienamente, inoltre, anche agli obiettivi specifici perseguiti dal progetto in quanto amplia la partecipazione di giovani e adulti in condizioni di disagio economico alle attività di alta formazione universitaria erogate dalle università statali e non statali legalmente riconosciute presenti sul territorio della Regione Lazio e lo fa attraverso l'implementazione di azioni di incentivo economico finalizzate a rimuovere gli ostacoli di natura economica a tale partecipazione e quindi a favorire un'effettiva parità di accesso all'istruzione universitaria. </w:t>
      </w:r>
    </w:p>
    <w:p w:rsidR="002B4D0D" w:rsidRDefault="002B4D0D" w:rsidP="00C45E56">
      <w:pPr>
        <w:spacing w:before="240" w:line="276" w:lineRule="auto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</w:p>
    <w:p w:rsidR="00506C0E" w:rsidRPr="00886A63" w:rsidRDefault="00506C0E" w:rsidP="00C45E56">
      <w:pPr>
        <w:spacing w:before="240" w:line="276" w:lineRule="auto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886A63">
        <w:rPr>
          <w:rFonts w:ascii="Arial" w:eastAsiaTheme="minorHAnsi" w:hAnsi="Arial" w:cs="Arial"/>
          <w:b/>
          <w:color w:val="000000" w:themeColor="text1"/>
          <w:lang w:eastAsia="en-US"/>
        </w:rPr>
        <w:t>Finalità</w:t>
      </w:r>
    </w:p>
    <w:p w:rsidR="00506C0E" w:rsidRDefault="00506C0E" w:rsidP="00C45E56">
      <w:pPr>
        <w:spacing w:before="240" w:line="276" w:lineRule="auto"/>
        <w:jc w:val="both"/>
        <w:rPr>
          <w:rFonts w:ascii="Arial" w:eastAsiaTheme="minorHAnsi" w:hAnsi="Arial" w:cs="Arial"/>
          <w:lang w:eastAsia="en-US"/>
        </w:rPr>
      </w:pPr>
      <w:r w:rsidRPr="00E41AA5">
        <w:rPr>
          <w:rFonts w:ascii="Arial" w:eastAsiaTheme="minorHAnsi" w:hAnsi="Arial" w:cs="Arial"/>
          <w:lang w:eastAsia="en-US"/>
        </w:rPr>
        <w:t>Attuazione del Programma Operativo della Regione Lazio Fondo Sociale Europeo Programmazione 2014-2020, Asse 3 - Istruzione e formazione, Priorità di investimento 10.ii - Obiettivo specifico 10.5 - “IN STUDIO” e del</w:t>
      </w:r>
      <w:r w:rsidR="00E41AA5" w:rsidRPr="00E41AA5">
        <w:rPr>
          <w:rFonts w:ascii="Arial" w:eastAsiaTheme="minorHAnsi" w:hAnsi="Arial" w:cs="Arial"/>
          <w:lang w:eastAsia="en-US"/>
        </w:rPr>
        <w:t>le misure volte al</w:t>
      </w:r>
      <w:r w:rsidRPr="00E41AA5">
        <w:rPr>
          <w:rFonts w:ascii="Arial" w:eastAsiaTheme="minorHAnsi" w:hAnsi="Arial" w:cs="Arial"/>
          <w:lang w:eastAsia="en-US"/>
        </w:rPr>
        <w:t xml:space="preserve"> sostegno abitativo degli studenti di cui all’art. 2 lettera i) della Legge Regionale 27 luglio 2018, n. 6 “Disposizioni per il riconoscimento e il sostegno del diritto allo studio e la promozione della conoscenza nella Regione”.</w:t>
      </w:r>
    </w:p>
    <w:p w:rsidR="002B4D0D" w:rsidRDefault="002B4D0D" w:rsidP="0013416F">
      <w:pPr>
        <w:spacing w:before="240" w:line="276" w:lineRule="auto"/>
        <w:jc w:val="center"/>
        <w:rPr>
          <w:rFonts w:ascii="Arial" w:eastAsiaTheme="minorHAnsi" w:hAnsi="Arial" w:cs="Arial"/>
          <w:b/>
          <w:lang w:eastAsia="en-US"/>
        </w:rPr>
      </w:pPr>
    </w:p>
    <w:p w:rsidR="007616F8" w:rsidRPr="00D04C1E" w:rsidRDefault="007616F8" w:rsidP="0013416F">
      <w:pPr>
        <w:spacing w:before="240"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D04C1E">
        <w:rPr>
          <w:rFonts w:ascii="Arial" w:eastAsiaTheme="minorHAnsi" w:hAnsi="Arial" w:cs="Arial"/>
          <w:b/>
          <w:lang w:eastAsia="en-US"/>
        </w:rPr>
        <w:t>Definizioni</w:t>
      </w:r>
    </w:p>
    <w:p w:rsidR="007616F8" w:rsidRDefault="007616F8" w:rsidP="00D04C1E">
      <w:pPr>
        <w:spacing w:before="240" w:after="24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Ai fini del presente bando si intendono:</w:t>
      </w:r>
    </w:p>
    <w:p w:rsidR="004E3D61" w:rsidRDefault="007616F8" w:rsidP="00D04C1E">
      <w:pPr>
        <w:pStyle w:val="Paragrafoelenco"/>
        <w:numPr>
          <w:ilvl w:val="0"/>
          <w:numId w:val="33"/>
        </w:numPr>
        <w:spacing w:after="240"/>
        <w:jc w:val="both"/>
        <w:rPr>
          <w:rFonts w:ascii="Arial" w:eastAsiaTheme="minorHAnsi" w:hAnsi="Arial" w:cs="Arial"/>
          <w:lang w:eastAsia="en-US"/>
        </w:rPr>
      </w:pPr>
      <w:r w:rsidRPr="0013416F">
        <w:rPr>
          <w:rFonts w:ascii="Arial" w:eastAsiaTheme="minorHAnsi" w:hAnsi="Arial" w:cs="Arial"/>
          <w:lang w:eastAsia="en-US"/>
        </w:rPr>
        <w:t>per studenti</w:t>
      </w:r>
      <w:r w:rsidR="00F43496">
        <w:rPr>
          <w:rFonts w:ascii="Arial" w:eastAsiaTheme="minorHAnsi" w:hAnsi="Arial" w:cs="Arial"/>
          <w:lang w:eastAsia="en-US"/>
        </w:rPr>
        <w:t xml:space="preserve"> </w:t>
      </w:r>
      <w:r w:rsidRPr="0013416F">
        <w:rPr>
          <w:rFonts w:ascii="Arial" w:eastAsiaTheme="minorHAnsi" w:hAnsi="Arial" w:cs="Arial"/>
          <w:lang w:eastAsia="en-US"/>
        </w:rPr>
        <w:t>in  sede:  gli  studenti  residenti  nel  Comune  in  cui  ha  sede  il  corso  di  studi universitario seguìto, e gli studenti iscritti alle università telematiche;</w:t>
      </w:r>
    </w:p>
    <w:p w:rsidR="004E3D61" w:rsidRDefault="007616F8" w:rsidP="00D04C1E">
      <w:pPr>
        <w:pStyle w:val="Paragrafoelenco"/>
        <w:numPr>
          <w:ilvl w:val="0"/>
          <w:numId w:val="33"/>
        </w:numPr>
        <w:spacing w:after="240"/>
        <w:jc w:val="both"/>
        <w:rPr>
          <w:rFonts w:ascii="Arial" w:eastAsiaTheme="minorHAnsi" w:hAnsi="Arial" w:cs="Arial"/>
          <w:lang w:eastAsia="en-US"/>
        </w:rPr>
      </w:pPr>
      <w:r w:rsidRPr="0013416F">
        <w:rPr>
          <w:rFonts w:ascii="Arial" w:eastAsiaTheme="minorHAnsi" w:hAnsi="Arial" w:cs="Arial"/>
          <w:lang w:eastAsia="en-US"/>
        </w:rPr>
        <w:t>per studenti  pendolari: gli studenti residenti i</w:t>
      </w:r>
      <w:r w:rsidR="00B60C30">
        <w:rPr>
          <w:rFonts w:ascii="Arial" w:eastAsiaTheme="minorHAnsi" w:hAnsi="Arial" w:cs="Arial"/>
          <w:lang w:eastAsia="en-US"/>
        </w:rPr>
        <w:t>n</w:t>
      </w:r>
      <w:r w:rsidRPr="0013416F">
        <w:rPr>
          <w:rFonts w:ascii="Arial" w:eastAsiaTheme="minorHAnsi" w:hAnsi="Arial" w:cs="Arial"/>
          <w:lang w:eastAsia="en-US"/>
        </w:rPr>
        <w:t xml:space="preserve"> Comuni</w:t>
      </w:r>
      <w:r w:rsidR="00B60C30">
        <w:rPr>
          <w:rFonts w:ascii="Arial" w:eastAsiaTheme="minorHAnsi" w:hAnsi="Arial" w:cs="Arial"/>
          <w:lang w:eastAsia="en-US"/>
        </w:rPr>
        <w:t xml:space="preserve"> distanti</w:t>
      </w:r>
      <w:r w:rsidRPr="0013416F">
        <w:rPr>
          <w:rFonts w:ascii="Arial" w:eastAsiaTheme="minorHAnsi" w:hAnsi="Arial" w:cs="Arial"/>
          <w:lang w:eastAsia="en-US"/>
        </w:rPr>
        <w:t xml:space="preserve"> </w:t>
      </w:r>
      <w:r w:rsidR="00B60C30">
        <w:rPr>
          <w:rFonts w:ascii="Arial" w:eastAsiaTheme="minorHAnsi" w:hAnsi="Arial" w:cs="Arial"/>
          <w:lang w:eastAsia="en-US"/>
        </w:rPr>
        <w:t>meno di</w:t>
      </w:r>
      <w:r w:rsidRPr="0013416F">
        <w:rPr>
          <w:rFonts w:ascii="Arial" w:eastAsiaTheme="minorHAnsi" w:hAnsi="Arial" w:cs="Arial"/>
          <w:lang w:eastAsia="en-US"/>
        </w:rPr>
        <w:t xml:space="preserve">  50  chilometri  dalla  sede  del  corso  di  studi universitario seguito;</w:t>
      </w:r>
    </w:p>
    <w:p w:rsidR="004E3D61" w:rsidRPr="0013416F" w:rsidRDefault="007616F8" w:rsidP="00D04C1E">
      <w:pPr>
        <w:pStyle w:val="Paragrafoelenco"/>
        <w:numPr>
          <w:ilvl w:val="0"/>
          <w:numId w:val="33"/>
        </w:numPr>
        <w:spacing w:after="240"/>
        <w:jc w:val="both"/>
        <w:rPr>
          <w:rFonts w:ascii="Arial" w:eastAsiaTheme="minorHAnsi" w:hAnsi="Arial" w:cs="Arial"/>
          <w:lang w:eastAsia="en-US"/>
        </w:rPr>
      </w:pPr>
      <w:r w:rsidRPr="0013416F">
        <w:rPr>
          <w:rFonts w:ascii="Arial" w:eastAsiaTheme="minorHAnsi" w:hAnsi="Arial" w:cs="Arial"/>
          <w:lang w:eastAsia="en-US"/>
        </w:rPr>
        <w:t>per studenti  fuori  sede:  gli  studenti  residenti  in  Regioni  diverse  dal  Lazio  o  nei  Comuni distanti</w:t>
      </w:r>
      <w:r w:rsidR="008612EE" w:rsidRPr="0013416F">
        <w:rPr>
          <w:rFonts w:ascii="Arial" w:eastAsiaTheme="minorHAnsi" w:hAnsi="Arial" w:cs="Arial"/>
          <w:lang w:eastAsia="en-US"/>
        </w:rPr>
        <w:t xml:space="preserve"> </w:t>
      </w:r>
      <w:r w:rsidRPr="0013416F">
        <w:rPr>
          <w:rFonts w:ascii="Arial" w:eastAsiaTheme="minorHAnsi" w:hAnsi="Arial" w:cs="Arial"/>
          <w:lang w:eastAsia="en-US"/>
        </w:rPr>
        <w:t>oltre km. 50 dal Comune sede del corso di studi universitario;</w:t>
      </w:r>
    </w:p>
    <w:p w:rsidR="004E3D61" w:rsidRPr="007265EA" w:rsidRDefault="004E3D61" w:rsidP="00D04C1E">
      <w:pPr>
        <w:pStyle w:val="Paragrafoelenco"/>
        <w:numPr>
          <w:ilvl w:val="0"/>
          <w:numId w:val="33"/>
        </w:numPr>
        <w:spacing w:after="240"/>
        <w:jc w:val="both"/>
        <w:rPr>
          <w:rFonts w:ascii="Arial" w:eastAsiaTheme="minorHAnsi" w:hAnsi="Arial" w:cs="Arial"/>
          <w:lang w:eastAsia="en-US"/>
        </w:rPr>
      </w:pPr>
      <w:r w:rsidRPr="0013416F">
        <w:rPr>
          <w:rFonts w:ascii="Arial" w:eastAsiaTheme="minorHAnsi" w:hAnsi="Arial" w:cs="Arial"/>
          <w:lang w:eastAsia="en-US"/>
        </w:rPr>
        <w:t xml:space="preserve">per vincitore di posto alloggio: lo studente </w:t>
      </w:r>
      <w:r w:rsidR="00B60C30">
        <w:rPr>
          <w:rFonts w:ascii="Arial" w:eastAsiaTheme="minorHAnsi" w:hAnsi="Arial" w:cs="Arial"/>
          <w:lang w:eastAsia="en-US"/>
        </w:rPr>
        <w:t xml:space="preserve">dichiarato vincitore </w:t>
      </w:r>
      <w:r w:rsidR="0067546B" w:rsidRPr="0067546B">
        <w:rPr>
          <w:rFonts w:ascii="Arial" w:eastAsiaTheme="minorHAnsi" w:hAnsi="Arial" w:cs="Arial"/>
          <w:lang w:eastAsia="en-US"/>
        </w:rPr>
        <w:t>all</w:t>
      </w:r>
      <w:r w:rsidR="00B60C30" w:rsidRPr="0067546B">
        <w:rPr>
          <w:rFonts w:ascii="Arial" w:eastAsiaTheme="minorHAnsi" w:hAnsi="Arial" w:cs="Arial"/>
          <w:lang w:eastAsia="en-US"/>
        </w:rPr>
        <w:t>e</w:t>
      </w:r>
      <w:r w:rsidR="00B60C30">
        <w:rPr>
          <w:rFonts w:ascii="Arial" w:eastAsiaTheme="minorHAnsi" w:hAnsi="Arial" w:cs="Arial"/>
          <w:lang w:eastAsia="en-US"/>
        </w:rPr>
        <w:t xml:space="preserve"> graduatorie definitive di DiSCo anno accademico 2019/2020 o in seguito a scorrimento delle stesse</w:t>
      </w:r>
      <w:r w:rsidRPr="0013416F">
        <w:rPr>
          <w:rFonts w:ascii="Arial" w:eastAsiaTheme="minorHAnsi" w:hAnsi="Arial" w:cs="Arial"/>
          <w:lang w:eastAsia="en-US"/>
        </w:rPr>
        <w:t>;</w:t>
      </w:r>
    </w:p>
    <w:p w:rsidR="00B60C30" w:rsidRPr="0013416F" w:rsidRDefault="004E3D61" w:rsidP="00D04C1E">
      <w:pPr>
        <w:pStyle w:val="Paragrafoelenco"/>
        <w:numPr>
          <w:ilvl w:val="0"/>
          <w:numId w:val="33"/>
        </w:numPr>
        <w:spacing w:after="240"/>
        <w:jc w:val="both"/>
        <w:rPr>
          <w:rFonts w:ascii="Arial" w:eastAsiaTheme="minorHAnsi" w:hAnsi="Arial" w:cs="Arial"/>
          <w:lang w:eastAsia="en-US"/>
        </w:rPr>
      </w:pPr>
      <w:r w:rsidRPr="0013416F">
        <w:rPr>
          <w:rFonts w:ascii="Arial" w:eastAsiaTheme="minorHAnsi" w:hAnsi="Arial" w:cs="Arial"/>
          <w:lang w:eastAsia="en-US"/>
        </w:rPr>
        <w:t>per idoneo non vincitore di posto alloggio</w:t>
      </w:r>
      <w:r w:rsidR="00B60C30" w:rsidRPr="00B60C30">
        <w:rPr>
          <w:rFonts w:ascii="Arial" w:eastAsiaTheme="minorHAnsi" w:hAnsi="Arial" w:cs="Arial"/>
          <w:lang w:eastAsia="en-US"/>
        </w:rPr>
        <w:t xml:space="preserve"> </w:t>
      </w:r>
      <w:r w:rsidR="00B60C30" w:rsidRPr="002F03B9">
        <w:rPr>
          <w:rFonts w:ascii="Arial" w:eastAsiaTheme="minorHAnsi" w:hAnsi="Arial" w:cs="Arial"/>
          <w:lang w:eastAsia="en-US"/>
        </w:rPr>
        <w:t xml:space="preserve">lo studente </w:t>
      </w:r>
      <w:r w:rsidR="00B60C30">
        <w:rPr>
          <w:rFonts w:ascii="Arial" w:eastAsiaTheme="minorHAnsi" w:hAnsi="Arial" w:cs="Arial"/>
          <w:lang w:eastAsia="en-US"/>
        </w:rPr>
        <w:t xml:space="preserve">dichiarato idoneo non vincitore alle graduatorie definitive di DiSCo anno accademico 2019/2020 o </w:t>
      </w:r>
      <w:r w:rsidR="00DB3AA9" w:rsidRPr="00DB3AA9">
        <w:rPr>
          <w:rFonts w:ascii="Arial" w:eastAsiaTheme="minorHAnsi" w:hAnsi="Arial" w:cs="Arial"/>
          <w:lang w:eastAsia="en-US"/>
        </w:rPr>
        <w:t xml:space="preserve">negli </w:t>
      </w:r>
      <w:r w:rsidR="00B60C30">
        <w:rPr>
          <w:rFonts w:ascii="Arial" w:eastAsiaTheme="minorHAnsi" w:hAnsi="Arial" w:cs="Arial"/>
          <w:lang w:eastAsia="en-US"/>
        </w:rPr>
        <w:t>scorrimenti successivi</w:t>
      </w:r>
      <w:r w:rsidR="00B60C30" w:rsidRPr="0013416F">
        <w:rPr>
          <w:rFonts w:ascii="Arial" w:eastAsiaTheme="minorHAnsi" w:hAnsi="Arial" w:cs="Arial"/>
          <w:lang w:eastAsia="en-US"/>
        </w:rPr>
        <w:t>;</w:t>
      </w:r>
    </w:p>
    <w:p w:rsidR="00F43496" w:rsidRDefault="00F43496" w:rsidP="00D04C1E">
      <w:pPr>
        <w:pStyle w:val="Paragrafoelenco"/>
        <w:numPr>
          <w:ilvl w:val="0"/>
          <w:numId w:val="33"/>
        </w:numPr>
        <w:spacing w:after="2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per Laureando:  lo s</w:t>
      </w:r>
      <w:r w:rsidRPr="00F43496">
        <w:rPr>
          <w:rFonts w:ascii="Arial" w:eastAsiaTheme="minorHAnsi" w:hAnsi="Arial" w:cs="Arial"/>
          <w:lang w:eastAsia="en-US"/>
        </w:rPr>
        <w:t xml:space="preserve">tudente </w:t>
      </w:r>
      <w:r w:rsidR="00B60C30">
        <w:rPr>
          <w:rFonts w:ascii="Arial" w:eastAsiaTheme="minorHAnsi" w:hAnsi="Arial" w:cs="Arial"/>
          <w:lang w:eastAsia="en-US"/>
        </w:rPr>
        <w:t xml:space="preserve">vincitore di posto alloggio DiSCO anno accademico 2018/2019 che consegue il tiolo entro </w:t>
      </w:r>
      <w:r w:rsidR="00B60C30" w:rsidRPr="00B60C30">
        <w:rPr>
          <w:rFonts w:ascii="Arial" w:eastAsiaTheme="minorHAnsi" w:hAnsi="Arial" w:cs="Arial"/>
          <w:lang w:eastAsia="en-US"/>
        </w:rPr>
        <w:t>il mese di marzo 2020</w:t>
      </w:r>
    </w:p>
    <w:p w:rsidR="004E5F9F" w:rsidRDefault="004E5F9F" w:rsidP="00D04C1E">
      <w:pPr>
        <w:pStyle w:val="Paragrafoelenco"/>
        <w:numPr>
          <w:ilvl w:val="0"/>
          <w:numId w:val="33"/>
        </w:numPr>
        <w:spacing w:after="2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per DSU:  l</w:t>
      </w:r>
      <w:r w:rsidRPr="004E5F9F">
        <w:rPr>
          <w:rFonts w:ascii="Arial" w:eastAsiaTheme="minorHAnsi" w:hAnsi="Arial" w:cs="Arial"/>
          <w:lang w:eastAsia="en-US"/>
        </w:rPr>
        <w:t>a Dichiarazione Sostitu</w:t>
      </w:r>
      <w:r w:rsidR="0013416F">
        <w:rPr>
          <w:rFonts w:ascii="Arial" w:eastAsiaTheme="minorHAnsi" w:hAnsi="Arial" w:cs="Arial"/>
          <w:lang w:eastAsia="en-US"/>
        </w:rPr>
        <w:t>ti</w:t>
      </w:r>
      <w:r w:rsidRPr="004E5F9F">
        <w:rPr>
          <w:rFonts w:ascii="Arial" w:eastAsiaTheme="minorHAnsi" w:hAnsi="Arial" w:cs="Arial"/>
          <w:lang w:eastAsia="en-US"/>
        </w:rPr>
        <w:t>va Unica (DSU) è un documento che contiene le informazioni di carattere anagrafico, reddituale e patrimoniale necessarie a descrivere la situazione economica del nucleo familiare con la quale si ottiene l’indicatore ISEE per la richiesta di prestazioni agevolate</w:t>
      </w:r>
      <w:r>
        <w:rPr>
          <w:rFonts w:ascii="Arial" w:eastAsiaTheme="minorHAnsi" w:hAnsi="Arial" w:cs="Arial"/>
          <w:lang w:eastAsia="en-US"/>
        </w:rPr>
        <w:t>, nel</w:t>
      </w:r>
      <w:r w:rsidR="00D04C1E">
        <w:rPr>
          <w:rFonts w:ascii="Arial" w:eastAsiaTheme="minorHAnsi" w:hAnsi="Arial" w:cs="Arial"/>
          <w:lang w:eastAsia="en-US"/>
        </w:rPr>
        <w:t>l</w:t>
      </w:r>
      <w:r>
        <w:rPr>
          <w:rFonts w:ascii="Arial" w:eastAsiaTheme="minorHAnsi" w:hAnsi="Arial" w:cs="Arial"/>
          <w:lang w:eastAsia="en-US"/>
        </w:rPr>
        <w:t xml:space="preserve">a caso specifico, </w:t>
      </w:r>
      <w:r w:rsidRPr="0013416F">
        <w:rPr>
          <w:rFonts w:ascii="Arial" w:eastAsiaTheme="minorHAnsi" w:hAnsi="Arial" w:cs="Arial"/>
          <w:lang w:eastAsia="en-US"/>
        </w:rPr>
        <w:t>al diritto allo studio</w:t>
      </w:r>
      <w:r w:rsidR="00E66D62">
        <w:rPr>
          <w:rFonts w:ascii="Arial" w:eastAsiaTheme="minorHAnsi" w:hAnsi="Arial" w:cs="Arial"/>
          <w:lang w:eastAsia="en-US"/>
        </w:rPr>
        <w:t>, di cui al  DPCM 159/</w:t>
      </w:r>
      <w:r w:rsidR="00B60C30">
        <w:rPr>
          <w:rFonts w:ascii="Arial" w:eastAsiaTheme="minorHAnsi" w:hAnsi="Arial" w:cs="Arial"/>
          <w:lang w:eastAsia="en-US"/>
        </w:rPr>
        <w:t>2013</w:t>
      </w:r>
    </w:p>
    <w:p w:rsidR="004E5F9F" w:rsidRPr="0013416F" w:rsidRDefault="004E5F9F" w:rsidP="00D04C1E">
      <w:pPr>
        <w:pStyle w:val="Paragrafoelenco"/>
        <w:numPr>
          <w:ilvl w:val="0"/>
          <w:numId w:val="33"/>
        </w:numPr>
        <w:spacing w:after="2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per ISEE: </w:t>
      </w:r>
      <w:r w:rsidRPr="004E5F9F">
        <w:rPr>
          <w:rFonts w:ascii="Arial" w:eastAsiaTheme="minorHAnsi" w:hAnsi="Arial" w:cs="Arial"/>
          <w:lang w:eastAsia="en-US"/>
        </w:rPr>
        <w:t>Indicatore della Situazione Economica Equivalente è un indicatore che serve a valutare e confrontare la situazione economica delle famiglie</w:t>
      </w:r>
      <w:r w:rsidR="00B60C30">
        <w:rPr>
          <w:rFonts w:ascii="Arial" w:eastAsiaTheme="minorHAnsi" w:hAnsi="Arial" w:cs="Arial"/>
          <w:lang w:eastAsia="en-US"/>
        </w:rPr>
        <w:t xml:space="preserve">, </w:t>
      </w:r>
      <w:r w:rsidR="00D04C1E">
        <w:rPr>
          <w:rFonts w:ascii="Arial" w:eastAsiaTheme="minorHAnsi" w:hAnsi="Arial" w:cs="Arial"/>
          <w:lang w:eastAsia="en-US"/>
        </w:rPr>
        <w:t>individuato dal DP</w:t>
      </w:r>
      <w:r w:rsidR="00B60C30">
        <w:rPr>
          <w:rFonts w:ascii="Arial" w:eastAsiaTheme="minorHAnsi" w:hAnsi="Arial" w:cs="Arial"/>
          <w:lang w:eastAsia="en-US"/>
        </w:rPr>
        <w:t>CM 159/2013 e necessari</w:t>
      </w:r>
      <w:r w:rsidR="00D04C1E">
        <w:rPr>
          <w:rFonts w:ascii="Arial" w:eastAsiaTheme="minorHAnsi" w:hAnsi="Arial" w:cs="Arial"/>
          <w:lang w:eastAsia="en-US"/>
        </w:rPr>
        <w:t>o</w:t>
      </w:r>
      <w:r w:rsidR="00B60C30">
        <w:rPr>
          <w:rFonts w:ascii="Arial" w:eastAsiaTheme="minorHAnsi" w:hAnsi="Arial" w:cs="Arial"/>
          <w:lang w:eastAsia="en-US"/>
        </w:rPr>
        <w:t xml:space="preserve"> per richiedere le prestazioni sociali agevolate</w:t>
      </w:r>
    </w:p>
    <w:p w:rsidR="00D04C1E" w:rsidRDefault="00D04C1E" w:rsidP="00D04C1E">
      <w:pPr>
        <w:pStyle w:val="Paragrafoelenco"/>
        <w:ind w:left="0"/>
        <w:jc w:val="center"/>
        <w:rPr>
          <w:rFonts w:ascii="Arial" w:eastAsiaTheme="minorHAnsi" w:hAnsi="Arial" w:cs="Arial"/>
          <w:lang w:eastAsia="en-US"/>
        </w:rPr>
      </w:pPr>
    </w:p>
    <w:p w:rsidR="002B4D0D" w:rsidRDefault="002B4D0D" w:rsidP="00D04C1E">
      <w:pPr>
        <w:pStyle w:val="Paragrafoelenco"/>
        <w:ind w:left="0"/>
        <w:contextualSpacing w:val="0"/>
        <w:jc w:val="center"/>
        <w:rPr>
          <w:rFonts w:ascii="Arial" w:eastAsiaTheme="minorHAnsi" w:hAnsi="Arial" w:cs="Arial"/>
          <w:b/>
          <w:lang w:eastAsia="en-US"/>
        </w:rPr>
      </w:pPr>
    </w:p>
    <w:p w:rsidR="00506C0E" w:rsidRPr="00D04C1E" w:rsidRDefault="00506C0E" w:rsidP="00D04C1E">
      <w:pPr>
        <w:pStyle w:val="Paragrafoelenco"/>
        <w:ind w:left="0"/>
        <w:contextualSpacing w:val="0"/>
        <w:jc w:val="center"/>
        <w:rPr>
          <w:rFonts w:ascii="Arial" w:eastAsiaTheme="minorHAnsi" w:hAnsi="Arial" w:cs="Arial"/>
          <w:b/>
          <w:lang w:eastAsia="en-US"/>
        </w:rPr>
      </w:pPr>
      <w:r w:rsidRPr="00D04C1E">
        <w:rPr>
          <w:rFonts w:ascii="Arial" w:eastAsiaTheme="minorHAnsi" w:hAnsi="Arial" w:cs="Arial"/>
          <w:b/>
          <w:lang w:eastAsia="en-US"/>
        </w:rPr>
        <w:t>ART. 1</w:t>
      </w:r>
    </w:p>
    <w:p w:rsidR="00506C0E" w:rsidRPr="009A2AE8" w:rsidRDefault="00737591" w:rsidP="00D04C1E">
      <w:pPr>
        <w:spacing w:before="120" w:after="240"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372F4F">
        <w:rPr>
          <w:rFonts w:ascii="Arial" w:eastAsiaTheme="minorHAnsi" w:hAnsi="Arial" w:cs="Arial"/>
          <w:b/>
          <w:lang w:eastAsia="en-US"/>
        </w:rPr>
        <w:t>Buoni abitativi</w:t>
      </w:r>
      <w:r w:rsidR="00BE6C7F" w:rsidRPr="00372F4F">
        <w:rPr>
          <w:rFonts w:ascii="Arial" w:eastAsiaTheme="minorHAnsi" w:hAnsi="Arial" w:cs="Arial"/>
          <w:b/>
          <w:lang w:eastAsia="en-US"/>
        </w:rPr>
        <w:t xml:space="preserve"> per il </w:t>
      </w:r>
      <w:r w:rsidR="00506C0E" w:rsidRPr="009A2AE8">
        <w:rPr>
          <w:rFonts w:ascii="Arial" w:eastAsiaTheme="minorHAnsi" w:hAnsi="Arial" w:cs="Arial"/>
          <w:b/>
          <w:lang w:eastAsia="en-US"/>
        </w:rPr>
        <w:t>canone di locazione</w:t>
      </w:r>
    </w:p>
    <w:p w:rsidR="00952B30" w:rsidRPr="00C45E56" w:rsidRDefault="00506C0E" w:rsidP="00C45E56">
      <w:pPr>
        <w:pStyle w:val="Paragrafoelenco"/>
        <w:numPr>
          <w:ilvl w:val="0"/>
          <w:numId w:val="28"/>
        </w:numPr>
        <w:spacing w:before="120" w:after="240" w:line="276" w:lineRule="auto"/>
        <w:jc w:val="both"/>
        <w:rPr>
          <w:rFonts w:ascii="Arial" w:eastAsiaTheme="minorHAnsi" w:hAnsi="Arial" w:cs="Arial"/>
          <w:lang w:eastAsia="en-US"/>
        </w:rPr>
      </w:pPr>
      <w:r w:rsidRPr="00C45E56">
        <w:rPr>
          <w:rFonts w:ascii="Arial" w:eastAsiaTheme="minorHAnsi" w:hAnsi="Arial" w:cs="Arial"/>
          <w:lang w:eastAsia="en-US"/>
        </w:rPr>
        <w:t xml:space="preserve">La </w:t>
      </w:r>
      <w:r w:rsidR="00952B30" w:rsidRPr="00C45E56">
        <w:rPr>
          <w:rFonts w:ascii="Arial" w:eastAsiaTheme="minorHAnsi" w:hAnsi="Arial" w:cs="Arial"/>
          <w:lang w:eastAsia="en-US"/>
        </w:rPr>
        <w:t>somma complessiva delle risorse destinate da DiSCo a copertura del presen</w:t>
      </w:r>
      <w:r w:rsidR="00D04C1E">
        <w:rPr>
          <w:rFonts w:ascii="Arial" w:eastAsiaTheme="minorHAnsi" w:hAnsi="Arial" w:cs="Arial"/>
          <w:lang w:eastAsia="en-US"/>
        </w:rPr>
        <w:t>te bando, è pari ad € 2.000.000,00;</w:t>
      </w:r>
    </w:p>
    <w:p w:rsidR="00E41AA5" w:rsidRPr="00C45E56" w:rsidRDefault="00952B30" w:rsidP="00C45E56">
      <w:pPr>
        <w:pStyle w:val="Paragrafoelenco"/>
        <w:numPr>
          <w:ilvl w:val="0"/>
          <w:numId w:val="28"/>
        </w:numPr>
        <w:spacing w:before="240" w:line="276" w:lineRule="auto"/>
        <w:jc w:val="both"/>
        <w:rPr>
          <w:rFonts w:ascii="Arial" w:eastAsiaTheme="minorHAnsi" w:hAnsi="Arial" w:cs="Arial"/>
          <w:lang w:eastAsia="en-US"/>
        </w:rPr>
      </w:pPr>
      <w:r w:rsidRPr="00C45E56">
        <w:rPr>
          <w:rFonts w:ascii="Arial" w:eastAsiaTheme="minorHAnsi" w:hAnsi="Arial" w:cs="Arial"/>
          <w:lang w:eastAsia="en-US"/>
        </w:rPr>
        <w:t xml:space="preserve">La </w:t>
      </w:r>
      <w:r w:rsidR="00506C0E" w:rsidRPr="00C45E56">
        <w:rPr>
          <w:rFonts w:ascii="Arial" w:eastAsiaTheme="minorHAnsi" w:hAnsi="Arial" w:cs="Arial"/>
          <w:lang w:eastAsia="en-US"/>
        </w:rPr>
        <w:t xml:space="preserve">misura a sostegno degli studenti universitari, iscritti alle università statali e non statali, legalmente riconosciute, attive e con sede legale nel territorio della Regione Lazio, residenti e/o domiciliati nel Lazio e senza limiti di età, consiste in un </w:t>
      </w:r>
      <w:r w:rsidR="00737591" w:rsidRPr="00C45E56">
        <w:rPr>
          <w:rFonts w:ascii="Arial" w:eastAsiaTheme="minorHAnsi" w:hAnsi="Arial" w:cs="Arial"/>
          <w:lang w:eastAsia="en-US"/>
        </w:rPr>
        <w:t xml:space="preserve">buono abitativo </w:t>
      </w:r>
      <w:r w:rsidR="00506C0E" w:rsidRPr="00C45E56">
        <w:rPr>
          <w:rFonts w:ascii="Arial" w:eastAsiaTheme="minorHAnsi" w:hAnsi="Arial" w:cs="Arial"/>
          <w:lang w:eastAsia="en-US"/>
        </w:rPr>
        <w:t xml:space="preserve">in denaro </w:t>
      </w:r>
      <w:r w:rsidR="00BE6C7F" w:rsidRPr="00C45E56">
        <w:rPr>
          <w:rFonts w:ascii="Arial" w:eastAsiaTheme="minorHAnsi" w:hAnsi="Arial" w:cs="Arial"/>
          <w:lang w:eastAsia="en-US"/>
        </w:rPr>
        <w:t>pari a</w:t>
      </w:r>
      <w:r w:rsidR="00506C0E" w:rsidRPr="00C45E56">
        <w:rPr>
          <w:rFonts w:ascii="Arial" w:eastAsiaTheme="minorHAnsi" w:hAnsi="Arial" w:cs="Arial"/>
          <w:lang w:eastAsia="en-US"/>
        </w:rPr>
        <w:t>:</w:t>
      </w:r>
    </w:p>
    <w:p w:rsidR="00E41AA5" w:rsidRPr="00411D12" w:rsidRDefault="004963D9" w:rsidP="00232EA2">
      <w:pPr>
        <w:pStyle w:val="Paragrafoelenco"/>
        <w:numPr>
          <w:ilvl w:val="1"/>
          <w:numId w:val="1"/>
        </w:numPr>
        <w:spacing w:before="120" w:after="120" w:line="276" w:lineRule="auto"/>
        <w:ind w:left="1502" w:hanging="35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411D12">
        <w:rPr>
          <w:rFonts w:ascii="Arial" w:eastAsiaTheme="minorHAnsi" w:hAnsi="Arial" w:cs="Arial"/>
          <w:lang w:eastAsia="en-US"/>
        </w:rPr>
        <w:t xml:space="preserve">€ 250,00/mese </w:t>
      </w:r>
      <w:r w:rsidR="00506C0E" w:rsidRPr="00411D12">
        <w:rPr>
          <w:rFonts w:ascii="Arial" w:eastAsiaTheme="minorHAnsi" w:hAnsi="Arial" w:cs="Arial"/>
          <w:lang w:eastAsia="en-US"/>
        </w:rPr>
        <w:t>(euro duecentocinquanta/00/mese)</w:t>
      </w:r>
      <w:r w:rsidR="001F5784">
        <w:rPr>
          <w:rFonts w:ascii="Arial" w:eastAsiaTheme="minorHAnsi" w:hAnsi="Arial" w:cs="Arial"/>
          <w:lang w:eastAsia="en-US"/>
        </w:rPr>
        <w:t>,</w:t>
      </w:r>
      <w:r w:rsidR="00506C0E" w:rsidRPr="00411D12">
        <w:rPr>
          <w:rFonts w:ascii="Arial" w:eastAsiaTheme="minorHAnsi" w:hAnsi="Arial" w:cs="Arial"/>
          <w:lang w:eastAsia="en-US"/>
        </w:rPr>
        <w:t xml:space="preserve"> </w:t>
      </w:r>
      <w:r w:rsidR="001F5784" w:rsidRPr="00411D12">
        <w:rPr>
          <w:rFonts w:ascii="Arial" w:eastAsiaTheme="minorHAnsi" w:hAnsi="Arial" w:cs="Arial"/>
          <w:lang w:eastAsia="en-US"/>
        </w:rPr>
        <w:t xml:space="preserve">per </w:t>
      </w:r>
      <w:r w:rsidR="001F5784">
        <w:rPr>
          <w:rFonts w:ascii="Arial" w:eastAsiaTheme="minorHAnsi" w:hAnsi="Arial" w:cs="Arial"/>
          <w:lang w:eastAsia="en-US"/>
        </w:rPr>
        <w:t>massimo</w:t>
      </w:r>
      <w:r w:rsidR="001F5784" w:rsidRPr="00411D12">
        <w:rPr>
          <w:rFonts w:ascii="Arial" w:eastAsiaTheme="minorHAnsi" w:hAnsi="Arial" w:cs="Arial"/>
          <w:lang w:eastAsia="en-US"/>
        </w:rPr>
        <w:t xml:space="preserve"> 10 mesi (ottobre 2019 - luglio 2020)</w:t>
      </w:r>
      <w:r w:rsidR="001F5784">
        <w:rPr>
          <w:rFonts w:ascii="Arial" w:eastAsiaTheme="minorHAnsi" w:hAnsi="Arial" w:cs="Arial"/>
          <w:lang w:eastAsia="en-US"/>
        </w:rPr>
        <w:t xml:space="preserve"> </w:t>
      </w:r>
      <w:r w:rsidR="00737591" w:rsidRPr="00411D12">
        <w:rPr>
          <w:rFonts w:ascii="Arial" w:eastAsiaTheme="minorHAnsi" w:hAnsi="Arial" w:cs="Arial"/>
          <w:lang w:eastAsia="en-US"/>
        </w:rPr>
        <w:t>–</w:t>
      </w:r>
      <w:r w:rsidR="00506C0E" w:rsidRPr="00411D12">
        <w:rPr>
          <w:rFonts w:ascii="Arial" w:eastAsiaTheme="minorHAnsi" w:hAnsi="Arial" w:cs="Arial"/>
          <w:lang w:eastAsia="en-US"/>
        </w:rPr>
        <w:t xml:space="preserve"> </w:t>
      </w:r>
      <w:r w:rsidR="001410A6" w:rsidRPr="00411D12">
        <w:rPr>
          <w:rFonts w:ascii="Arial" w:eastAsiaTheme="minorHAnsi" w:hAnsi="Arial" w:cs="Arial"/>
          <w:lang w:eastAsia="en-US"/>
        </w:rPr>
        <w:t>pari a</w:t>
      </w:r>
      <w:r w:rsidR="00737591" w:rsidRPr="00411D12">
        <w:rPr>
          <w:rFonts w:ascii="Arial" w:eastAsiaTheme="minorHAnsi" w:hAnsi="Arial" w:cs="Arial"/>
          <w:lang w:eastAsia="en-US"/>
        </w:rPr>
        <w:t xml:space="preserve"> </w:t>
      </w:r>
      <w:r w:rsidR="00506C0E" w:rsidRPr="00411D12">
        <w:rPr>
          <w:rFonts w:ascii="Arial" w:eastAsiaTheme="minorHAnsi" w:hAnsi="Arial" w:cs="Arial"/>
          <w:lang w:eastAsia="en-US"/>
        </w:rPr>
        <w:t>un massimo di € 2</w:t>
      </w:r>
      <w:r w:rsidR="00E41AA5" w:rsidRPr="00411D12">
        <w:rPr>
          <w:rFonts w:ascii="Arial" w:eastAsiaTheme="minorHAnsi" w:hAnsi="Arial" w:cs="Arial"/>
          <w:lang w:eastAsia="en-US"/>
        </w:rPr>
        <w:t>.</w:t>
      </w:r>
      <w:r w:rsidR="00506C0E" w:rsidRPr="00411D12">
        <w:rPr>
          <w:rFonts w:ascii="Arial" w:eastAsiaTheme="minorHAnsi" w:hAnsi="Arial" w:cs="Arial"/>
          <w:lang w:eastAsia="en-US"/>
        </w:rPr>
        <w:t>5</w:t>
      </w:r>
      <w:r w:rsidR="00E41AA5" w:rsidRPr="00411D12">
        <w:rPr>
          <w:rFonts w:ascii="Arial" w:eastAsiaTheme="minorHAnsi" w:hAnsi="Arial" w:cs="Arial"/>
          <w:lang w:eastAsia="en-US"/>
        </w:rPr>
        <w:t>0</w:t>
      </w:r>
      <w:r w:rsidR="00506C0E" w:rsidRPr="00411D12">
        <w:rPr>
          <w:rFonts w:ascii="Arial" w:eastAsiaTheme="minorHAnsi" w:hAnsi="Arial" w:cs="Arial"/>
          <w:lang w:eastAsia="en-US"/>
        </w:rPr>
        <w:t xml:space="preserve">0,00 (euro </w:t>
      </w:r>
      <w:r w:rsidR="00E41AA5" w:rsidRPr="00411D12">
        <w:rPr>
          <w:rFonts w:ascii="Arial" w:eastAsiaTheme="minorHAnsi" w:hAnsi="Arial" w:cs="Arial"/>
          <w:lang w:eastAsia="en-US"/>
        </w:rPr>
        <w:t>d</w:t>
      </w:r>
      <w:r w:rsidR="00506C0E" w:rsidRPr="00411D12">
        <w:rPr>
          <w:rFonts w:ascii="Arial" w:eastAsiaTheme="minorHAnsi" w:hAnsi="Arial" w:cs="Arial"/>
          <w:lang w:eastAsia="en-US"/>
        </w:rPr>
        <w:t>ue</w:t>
      </w:r>
      <w:r w:rsidR="00E41AA5" w:rsidRPr="00411D12">
        <w:rPr>
          <w:rFonts w:ascii="Arial" w:eastAsiaTheme="minorHAnsi" w:hAnsi="Arial" w:cs="Arial"/>
          <w:lang w:eastAsia="en-US"/>
        </w:rPr>
        <w:t>milacinque</w:t>
      </w:r>
      <w:r w:rsidR="00506C0E" w:rsidRPr="00411D12">
        <w:rPr>
          <w:rFonts w:ascii="Arial" w:eastAsiaTheme="minorHAnsi" w:hAnsi="Arial" w:cs="Arial"/>
          <w:lang w:eastAsia="en-US"/>
        </w:rPr>
        <w:t>cento/00)</w:t>
      </w:r>
      <w:r w:rsidR="001F5784">
        <w:rPr>
          <w:rFonts w:ascii="Arial" w:eastAsiaTheme="minorHAnsi" w:hAnsi="Arial" w:cs="Arial"/>
          <w:lang w:eastAsia="en-US"/>
        </w:rPr>
        <w:t>,</w:t>
      </w:r>
      <w:r w:rsidR="00D04C1E">
        <w:rPr>
          <w:rFonts w:ascii="Arial" w:eastAsiaTheme="minorHAnsi" w:hAnsi="Arial" w:cs="Arial"/>
          <w:lang w:eastAsia="en-US"/>
        </w:rPr>
        <w:t xml:space="preserve"> </w:t>
      </w:r>
      <w:r w:rsidR="00506C0E" w:rsidRPr="00411D12">
        <w:rPr>
          <w:rFonts w:ascii="Arial" w:eastAsiaTheme="minorHAnsi" w:hAnsi="Arial" w:cs="Arial"/>
          <w:lang w:eastAsia="en-US"/>
        </w:rPr>
        <w:t>per</w:t>
      </w:r>
      <w:r w:rsidR="00E41AA5" w:rsidRPr="00411D12">
        <w:rPr>
          <w:rFonts w:ascii="Arial" w:eastAsiaTheme="minorHAnsi" w:hAnsi="Arial" w:cs="Arial"/>
          <w:lang w:eastAsia="en-US"/>
        </w:rPr>
        <w:t xml:space="preserve"> contratti di affitto riferiti ad immobili situati nel </w:t>
      </w:r>
      <w:r w:rsidR="00D71435">
        <w:rPr>
          <w:rFonts w:ascii="Arial" w:eastAsiaTheme="minorHAnsi" w:hAnsi="Arial" w:cs="Arial"/>
          <w:lang w:eastAsia="en-US"/>
        </w:rPr>
        <w:t xml:space="preserve">territorio </w:t>
      </w:r>
      <w:r w:rsidR="00506C0E" w:rsidRPr="00411D12">
        <w:rPr>
          <w:rFonts w:ascii="Arial" w:eastAsiaTheme="minorHAnsi" w:hAnsi="Arial" w:cs="Arial"/>
          <w:lang w:eastAsia="en-US"/>
        </w:rPr>
        <w:t>di Roma</w:t>
      </w:r>
      <w:r w:rsidR="00D71435">
        <w:rPr>
          <w:rFonts w:ascii="Arial" w:eastAsiaTheme="minorHAnsi" w:hAnsi="Arial" w:cs="Arial"/>
          <w:lang w:eastAsia="en-US"/>
        </w:rPr>
        <w:t xml:space="preserve"> Capitale</w:t>
      </w:r>
      <w:r w:rsidR="00506C0E" w:rsidRPr="00411D12">
        <w:rPr>
          <w:rFonts w:ascii="Arial" w:eastAsiaTheme="minorHAnsi" w:hAnsi="Arial" w:cs="Arial"/>
          <w:lang w:eastAsia="en-US"/>
        </w:rPr>
        <w:t>;</w:t>
      </w:r>
    </w:p>
    <w:p w:rsidR="00BB19AF" w:rsidRPr="00BB19AF" w:rsidRDefault="00737591" w:rsidP="00232EA2">
      <w:pPr>
        <w:pStyle w:val="Paragrafoelenco"/>
        <w:numPr>
          <w:ilvl w:val="1"/>
          <w:numId w:val="1"/>
        </w:numPr>
        <w:spacing w:before="120" w:after="120" w:line="276" w:lineRule="auto"/>
        <w:ind w:left="1502" w:hanging="357"/>
        <w:contextualSpacing w:val="0"/>
        <w:jc w:val="both"/>
        <w:rPr>
          <w:rFonts w:ascii="Arial" w:hAnsi="Arial" w:cs="Arial"/>
        </w:rPr>
      </w:pPr>
      <w:r w:rsidRPr="00BB19AF">
        <w:rPr>
          <w:rFonts w:ascii="Arial" w:hAnsi="Arial" w:cs="Arial"/>
        </w:rPr>
        <w:t>€ 250,00/mese (euro duecentocinquanta/00/mese)</w:t>
      </w:r>
      <w:r w:rsidR="001F5784">
        <w:rPr>
          <w:rFonts w:ascii="Arial" w:hAnsi="Arial" w:cs="Arial"/>
        </w:rPr>
        <w:t>,</w:t>
      </w:r>
      <w:r w:rsidRPr="00BB19AF">
        <w:rPr>
          <w:rFonts w:ascii="Arial" w:hAnsi="Arial" w:cs="Arial"/>
        </w:rPr>
        <w:t xml:space="preserve"> </w:t>
      </w:r>
      <w:r w:rsidR="001F5784" w:rsidRPr="00BB19AF">
        <w:rPr>
          <w:rFonts w:ascii="Arial" w:hAnsi="Arial" w:cs="Arial"/>
        </w:rPr>
        <w:t xml:space="preserve">per </w:t>
      </w:r>
      <w:r w:rsidR="001F5784">
        <w:rPr>
          <w:rFonts w:ascii="Arial" w:hAnsi="Arial" w:cs="Arial"/>
        </w:rPr>
        <w:t>massimo</w:t>
      </w:r>
      <w:r w:rsidR="001F5784" w:rsidRPr="00BB19AF">
        <w:rPr>
          <w:rFonts w:ascii="Arial" w:hAnsi="Arial" w:cs="Arial"/>
        </w:rPr>
        <w:t xml:space="preserve"> 6 mesi (ottobre 2019 - marzo 2020)</w:t>
      </w:r>
      <w:r w:rsidR="001F5784">
        <w:rPr>
          <w:rFonts w:ascii="Arial" w:hAnsi="Arial" w:cs="Arial"/>
        </w:rPr>
        <w:t xml:space="preserve"> - </w:t>
      </w:r>
      <w:r w:rsidR="001410A6" w:rsidRPr="00BB19AF">
        <w:rPr>
          <w:rFonts w:ascii="Arial" w:hAnsi="Arial" w:cs="Arial"/>
        </w:rPr>
        <w:t xml:space="preserve">pari a </w:t>
      </w:r>
      <w:r w:rsidR="00BE6C7F" w:rsidRPr="00BB19AF">
        <w:rPr>
          <w:rFonts w:ascii="Arial" w:hAnsi="Arial" w:cs="Arial"/>
        </w:rPr>
        <w:t>un massimo di € 1.500,00 (euro millecinquecento/00)</w:t>
      </w:r>
      <w:r w:rsidR="001F5784">
        <w:rPr>
          <w:rFonts w:ascii="Arial" w:hAnsi="Arial" w:cs="Arial"/>
        </w:rPr>
        <w:t>,</w:t>
      </w:r>
      <w:r w:rsidR="00BE6C7F" w:rsidRPr="00BB19AF">
        <w:rPr>
          <w:rFonts w:ascii="Arial" w:hAnsi="Arial" w:cs="Arial"/>
        </w:rPr>
        <w:t xml:space="preserve"> </w:t>
      </w:r>
      <w:r w:rsidR="00DE29E3" w:rsidRPr="00BB19AF">
        <w:rPr>
          <w:rFonts w:ascii="Arial" w:hAnsi="Arial" w:cs="Arial"/>
        </w:rPr>
        <w:t>a</w:t>
      </w:r>
      <w:r w:rsidR="00A00FD5" w:rsidRPr="00BB19AF">
        <w:rPr>
          <w:rFonts w:ascii="Arial" w:hAnsi="Arial" w:cs="Arial"/>
        </w:rPr>
        <w:t xml:space="preserve"> studenti</w:t>
      </w:r>
      <w:r w:rsidR="00BE6C7F" w:rsidRPr="00BB19AF">
        <w:rPr>
          <w:rFonts w:ascii="Arial" w:hAnsi="Arial" w:cs="Arial"/>
        </w:rPr>
        <w:t xml:space="preserve"> </w:t>
      </w:r>
      <w:r w:rsidR="00A00FD5" w:rsidRPr="00BB19AF">
        <w:rPr>
          <w:rFonts w:ascii="Arial" w:hAnsi="Arial" w:cs="Arial"/>
        </w:rPr>
        <w:t>laurean</w:t>
      </w:r>
      <w:r w:rsidR="00C8752F" w:rsidRPr="00BB19AF">
        <w:rPr>
          <w:rFonts w:ascii="Arial" w:hAnsi="Arial" w:cs="Arial"/>
        </w:rPr>
        <w:t>di</w:t>
      </w:r>
      <w:r w:rsidR="00DE29E3" w:rsidRPr="00BB19AF">
        <w:rPr>
          <w:rFonts w:ascii="Arial" w:hAnsi="Arial" w:cs="Arial"/>
        </w:rPr>
        <w:t xml:space="preserve"> per l’a.a.2019/20</w:t>
      </w:r>
      <w:r w:rsidR="00BB19AF">
        <w:rPr>
          <w:rFonts w:ascii="Arial" w:hAnsi="Arial" w:cs="Arial"/>
        </w:rPr>
        <w:t xml:space="preserve"> e</w:t>
      </w:r>
      <w:r w:rsidR="00DE29E3" w:rsidRPr="00BB19AF">
        <w:rPr>
          <w:rFonts w:ascii="Arial" w:hAnsi="Arial" w:cs="Arial"/>
        </w:rPr>
        <w:t xml:space="preserve"> </w:t>
      </w:r>
      <w:r w:rsidR="00BE6C7F" w:rsidRPr="00BB19AF">
        <w:rPr>
          <w:rFonts w:ascii="Arial" w:hAnsi="Arial" w:cs="Arial"/>
        </w:rPr>
        <w:t xml:space="preserve">già </w:t>
      </w:r>
      <w:r w:rsidR="005C482E" w:rsidRPr="00BB19AF">
        <w:rPr>
          <w:rFonts w:ascii="Arial" w:hAnsi="Arial" w:cs="Arial"/>
        </w:rPr>
        <w:t xml:space="preserve">vincitori </w:t>
      </w:r>
      <w:r w:rsidR="00BE6C7F" w:rsidRPr="00BB19AF">
        <w:rPr>
          <w:rFonts w:ascii="Arial" w:hAnsi="Arial" w:cs="Arial"/>
        </w:rPr>
        <w:t>di posto alloggio</w:t>
      </w:r>
      <w:r w:rsidR="00BB19AF">
        <w:rPr>
          <w:rFonts w:ascii="Arial" w:hAnsi="Arial" w:cs="Arial"/>
        </w:rPr>
        <w:t xml:space="preserve"> in una delle residenze universitarie DiSCo</w:t>
      </w:r>
      <w:r w:rsidR="00BB19AF" w:rsidRPr="00BB19AF">
        <w:rPr>
          <w:rFonts w:ascii="Arial" w:hAnsi="Arial" w:cs="Arial"/>
        </w:rPr>
        <w:t xml:space="preserve"> </w:t>
      </w:r>
      <w:r w:rsidR="00A91A9B">
        <w:rPr>
          <w:rFonts w:ascii="Arial" w:hAnsi="Arial" w:cs="Arial"/>
        </w:rPr>
        <w:t xml:space="preserve">situati </w:t>
      </w:r>
      <w:r w:rsidR="00A91A9B" w:rsidRPr="00BB19AF">
        <w:rPr>
          <w:rFonts w:ascii="Arial" w:hAnsi="Arial" w:cs="Arial"/>
        </w:rPr>
        <w:t xml:space="preserve">nel territorio </w:t>
      </w:r>
      <w:r w:rsidR="00A91A9B">
        <w:rPr>
          <w:rFonts w:ascii="Arial" w:hAnsi="Arial" w:cs="Arial"/>
        </w:rPr>
        <w:t xml:space="preserve">di Roma </w:t>
      </w:r>
      <w:r w:rsidR="00A91A9B" w:rsidRPr="00A91A9B">
        <w:rPr>
          <w:rFonts w:ascii="Arial" w:hAnsi="Arial" w:cs="Arial"/>
        </w:rPr>
        <w:t xml:space="preserve">Capitale nell’a.a. 2018/19, per </w:t>
      </w:r>
      <w:r w:rsidR="00BB19AF" w:rsidRPr="00A91A9B">
        <w:rPr>
          <w:rFonts w:ascii="Arial" w:hAnsi="Arial" w:cs="Arial"/>
        </w:rPr>
        <w:t xml:space="preserve">contratti di affitto riferiti ad immobili </w:t>
      </w:r>
      <w:r w:rsidR="00A91A9B" w:rsidRPr="00A91A9B">
        <w:rPr>
          <w:rFonts w:ascii="Arial" w:hAnsi="Arial" w:cs="Arial"/>
        </w:rPr>
        <w:t>situati nel territorio di Roma Capitale;</w:t>
      </w:r>
    </w:p>
    <w:p w:rsidR="00506C0E" w:rsidRDefault="00506C0E" w:rsidP="00232EA2">
      <w:pPr>
        <w:pStyle w:val="Paragrafoelenco"/>
        <w:numPr>
          <w:ilvl w:val="1"/>
          <w:numId w:val="1"/>
        </w:numPr>
        <w:spacing w:before="120" w:after="120" w:line="276" w:lineRule="auto"/>
        <w:ind w:left="1502" w:hanging="35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E41AA5">
        <w:rPr>
          <w:rFonts w:ascii="Arial" w:eastAsiaTheme="minorHAnsi" w:hAnsi="Arial" w:cs="Arial"/>
          <w:lang w:eastAsia="en-US"/>
        </w:rPr>
        <w:t>€ 170,00/mese (euro centosettanta/00/mese)</w:t>
      </w:r>
      <w:r w:rsidR="001F5784">
        <w:rPr>
          <w:rFonts w:ascii="Arial" w:eastAsiaTheme="minorHAnsi" w:hAnsi="Arial" w:cs="Arial"/>
          <w:lang w:eastAsia="en-US"/>
        </w:rPr>
        <w:t>,</w:t>
      </w:r>
      <w:r w:rsidRPr="00E41AA5">
        <w:rPr>
          <w:rFonts w:ascii="Arial" w:eastAsiaTheme="minorHAnsi" w:hAnsi="Arial" w:cs="Arial"/>
          <w:lang w:eastAsia="en-US"/>
        </w:rPr>
        <w:t xml:space="preserve"> </w:t>
      </w:r>
      <w:r w:rsidR="001F5784" w:rsidRPr="00E41AA5">
        <w:rPr>
          <w:rFonts w:ascii="Arial" w:eastAsiaTheme="minorHAnsi" w:hAnsi="Arial" w:cs="Arial"/>
          <w:lang w:eastAsia="en-US"/>
        </w:rPr>
        <w:t xml:space="preserve">per </w:t>
      </w:r>
      <w:r w:rsidR="001F5784">
        <w:rPr>
          <w:rFonts w:ascii="Arial" w:eastAsiaTheme="minorHAnsi" w:hAnsi="Arial" w:cs="Arial"/>
          <w:lang w:eastAsia="en-US"/>
        </w:rPr>
        <w:t>massimo 10</w:t>
      </w:r>
      <w:r w:rsidR="001F5784" w:rsidRPr="00E41AA5">
        <w:rPr>
          <w:rFonts w:ascii="Arial" w:eastAsiaTheme="minorHAnsi" w:hAnsi="Arial" w:cs="Arial"/>
          <w:lang w:eastAsia="en-US"/>
        </w:rPr>
        <w:t xml:space="preserve"> mesi (</w:t>
      </w:r>
      <w:r w:rsidR="001F5784">
        <w:rPr>
          <w:rFonts w:ascii="Arial" w:eastAsiaTheme="minorHAnsi" w:hAnsi="Arial" w:cs="Arial"/>
          <w:lang w:eastAsia="en-US"/>
        </w:rPr>
        <w:t xml:space="preserve">ottobre 2019 - </w:t>
      </w:r>
      <w:r w:rsidR="001F5784" w:rsidRPr="00E41AA5">
        <w:rPr>
          <w:rFonts w:ascii="Arial" w:eastAsiaTheme="minorHAnsi" w:hAnsi="Arial" w:cs="Arial"/>
          <w:lang w:eastAsia="en-US"/>
        </w:rPr>
        <w:t>luglio 20</w:t>
      </w:r>
      <w:r w:rsidR="001F5784">
        <w:rPr>
          <w:rFonts w:ascii="Arial" w:eastAsiaTheme="minorHAnsi" w:hAnsi="Arial" w:cs="Arial"/>
          <w:lang w:eastAsia="en-US"/>
        </w:rPr>
        <w:t>20</w:t>
      </w:r>
      <w:r w:rsidR="001F5784" w:rsidRPr="00E41AA5">
        <w:rPr>
          <w:rFonts w:ascii="Arial" w:eastAsiaTheme="minorHAnsi" w:hAnsi="Arial" w:cs="Arial"/>
          <w:lang w:eastAsia="en-US"/>
        </w:rPr>
        <w:t>)</w:t>
      </w:r>
      <w:r w:rsidR="001F5784">
        <w:rPr>
          <w:rFonts w:ascii="Arial" w:eastAsiaTheme="minorHAnsi" w:hAnsi="Arial" w:cs="Arial"/>
          <w:lang w:eastAsia="en-US"/>
        </w:rPr>
        <w:t xml:space="preserve"> </w:t>
      </w:r>
      <w:r w:rsidRPr="00E41AA5">
        <w:rPr>
          <w:rFonts w:ascii="Arial" w:eastAsiaTheme="minorHAnsi" w:hAnsi="Arial" w:cs="Arial"/>
          <w:lang w:eastAsia="en-US"/>
        </w:rPr>
        <w:t xml:space="preserve">- pari ad un massimo di  € </w:t>
      </w:r>
      <w:r w:rsidR="00E41AA5">
        <w:rPr>
          <w:rFonts w:ascii="Arial" w:eastAsiaTheme="minorHAnsi" w:hAnsi="Arial" w:cs="Arial"/>
          <w:lang w:eastAsia="en-US"/>
        </w:rPr>
        <w:t>1.700,00</w:t>
      </w:r>
      <w:r w:rsidRPr="00E41AA5">
        <w:rPr>
          <w:rFonts w:ascii="Arial" w:eastAsiaTheme="minorHAnsi" w:hAnsi="Arial" w:cs="Arial"/>
          <w:lang w:eastAsia="en-US"/>
        </w:rPr>
        <w:t xml:space="preserve"> (euro </w:t>
      </w:r>
      <w:r w:rsidR="00E41AA5">
        <w:rPr>
          <w:rFonts w:ascii="Arial" w:eastAsiaTheme="minorHAnsi" w:hAnsi="Arial" w:cs="Arial"/>
          <w:lang w:eastAsia="en-US"/>
        </w:rPr>
        <w:t>millesettecento</w:t>
      </w:r>
      <w:r w:rsidRPr="00E41AA5">
        <w:rPr>
          <w:rFonts w:ascii="Arial" w:eastAsiaTheme="minorHAnsi" w:hAnsi="Arial" w:cs="Arial"/>
          <w:lang w:eastAsia="en-US"/>
        </w:rPr>
        <w:t>/00)</w:t>
      </w:r>
      <w:r w:rsidR="00063494">
        <w:rPr>
          <w:rFonts w:ascii="Arial" w:eastAsiaTheme="minorHAnsi" w:hAnsi="Arial" w:cs="Arial"/>
          <w:lang w:eastAsia="en-US"/>
        </w:rPr>
        <w:t>,</w:t>
      </w:r>
      <w:r w:rsidR="00736FDE">
        <w:t xml:space="preserve"> </w:t>
      </w:r>
      <w:r w:rsidR="00E41AA5" w:rsidRPr="00E41AA5">
        <w:rPr>
          <w:rFonts w:ascii="Arial" w:eastAsiaTheme="minorHAnsi" w:hAnsi="Arial" w:cs="Arial"/>
          <w:lang w:eastAsia="en-US"/>
        </w:rPr>
        <w:t>per</w:t>
      </w:r>
      <w:r w:rsidR="00E41AA5">
        <w:rPr>
          <w:rFonts w:ascii="Arial" w:eastAsiaTheme="minorHAnsi" w:hAnsi="Arial" w:cs="Arial"/>
          <w:lang w:eastAsia="en-US"/>
        </w:rPr>
        <w:t xml:space="preserve"> contratti di affitto riferiti ad immobili situati </w:t>
      </w:r>
      <w:r w:rsidR="00BB19AF">
        <w:rPr>
          <w:rFonts w:ascii="Arial" w:eastAsiaTheme="minorHAnsi" w:hAnsi="Arial" w:cs="Arial"/>
          <w:lang w:eastAsia="en-US"/>
        </w:rPr>
        <w:t xml:space="preserve">nelle </w:t>
      </w:r>
      <w:r w:rsidRPr="00E41AA5">
        <w:rPr>
          <w:rFonts w:ascii="Arial" w:eastAsiaTheme="minorHAnsi" w:hAnsi="Arial" w:cs="Arial"/>
          <w:lang w:eastAsia="en-US"/>
        </w:rPr>
        <w:t>restanti pr</w:t>
      </w:r>
      <w:r w:rsidR="000A164C">
        <w:rPr>
          <w:rFonts w:ascii="Arial" w:eastAsiaTheme="minorHAnsi" w:hAnsi="Arial" w:cs="Arial"/>
          <w:lang w:eastAsia="en-US"/>
        </w:rPr>
        <w:t>ovince e comuni del Lazio;</w:t>
      </w:r>
    </w:p>
    <w:p w:rsidR="00C6258D" w:rsidRPr="00736FDE" w:rsidRDefault="001410A6" w:rsidP="00232EA2">
      <w:pPr>
        <w:pStyle w:val="Testonotaapidipagina"/>
        <w:numPr>
          <w:ilvl w:val="1"/>
          <w:numId w:val="1"/>
        </w:numPr>
        <w:spacing w:before="120" w:after="120" w:line="276" w:lineRule="auto"/>
        <w:ind w:left="1502" w:hanging="357"/>
        <w:jc w:val="both"/>
        <w:rPr>
          <w:rFonts w:ascii="Arial" w:eastAsiaTheme="minorHAnsi" w:hAnsi="Arial" w:cs="Arial"/>
          <w:lang w:eastAsia="en-US"/>
        </w:rPr>
      </w:pPr>
      <w:r w:rsidRPr="003371CC">
        <w:rPr>
          <w:rFonts w:ascii="Arial" w:hAnsi="Arial" w:cs="Arial"/>
          <w:sz w:val="24"/>
          <w:szCs w:val="24"/>
        </w:rPr>
        <w:t>€ 170,00/mese (euro centosettanta/00/mese)</w:t>
      </w:r>
      <w:r w:rsidR="001F5784">
        <w:rPr>
          <w:rFonts w:ascii="Arial" w:hAnsi="Arial" w:cs="Arial"/>
          <w:sz w:val="24"/>
          <w:szCs w:val="24"/>
        </w:rPr>
        <w:t>,</w:t>
      </w:r>
      <w:r w:rsidRPr="003371CC">
        <w:rPr>
          <w:rFonts w:ascii="Arial" w:hAnsi="Arial" w:cs="Arial"/>
          <w:sz w:val="24"/>
          <w:szCs w:val="24"/>
        </w:rPr>
        <w:t xml:space="preserve"> </w:t>
      </w:r>
      <w:r w:rsidR="001F5784" w:rsidRPr="003371CC">
        <w:rPr>
          <w:rFonts w:ascii="Arial" w:hAnsi="Arial" w:cs="Arial"/>
          <w:sz w:val="24"/>
          <w:szCs w:val="24"/>
        </w:rPr>
        <w:t xml:space="preserve">per </w:t>
      </w:r>
      <w:r w:rsidR="001F5784">
        <w:rPr>
          <w:rFonts w:ascii="Arial" w:hAnsi="Arial" w:cs="Arial"/>
          <w:sz w:val="24"/>
          <w:szCs w:val="24"/>
        </w:rPr>
        <w:t>massimo</w:t>
      </w:r>
      <w:r w:rsidR="001F5784" w:rsidRPr="003371CC">
        <w:rPr>
          <w:rFonts w:ascii="Arial" w:hAnsi="Arial" w:cs="Arial"/>
          <w:sz w:val="24"/>
          <w:szCs w:val="24"/>
        </w:rPr>
        <w:t xml:space="preserve"> 6 mesi (ottobre 2019 – marzo 2</w:t>
      </w:r>
      <w:r w:rsidR="001F5784">
        <w:rPr>
          <w:rFonts w:ascii="Arial" w:hAnsi="Arial" w:cs="Arial"/>
          <w:sz w:val="24"/>
          <w:szCs w:val="24"/>
        </w:rPr>
        <w:t xml:space="preserve">020) - </w:t>
      </w:r>
      <w:r w:rsidR="000A164C" w:rsidRPr="003371CC">
        <w:rPr>
          <w:rFonts w:ascii="Arial" w:hAnsi="Arial" w:cs="Arial"/>
          <w:sz w:val="24"/>
          <w:szCs w:val="24"/>
        </w:rPr>
        <w:t xml:space="preserve">pari ad un massimo di € 1.020.00 (euro </w:t>
      </w:r>
      <w:proofErr w:type="spellStart"/>
      <w:r w:rsidR="000A164C" w:rsidRPr="003371CC">
        <w:rPr>
          <w:rFonts w:ascii="Arial" w:hAnsi="Arial" w:cs="Arial"/>
          <w:sz w:val="24"/>
          <w:szCs w:val="24"/>
        </w:rPr>
        <w:t>milleeventi</w:t>
      </w:r>
      <w:proofErr w:type="spellEnd"/>
      <w:r w:rsidR="000A164C" w:rsidRPr="003371CC">
        <w:rPr>
          <w:rFonts w:ascii="Arial" w:hAnsi="Arial" w:cs="Arial"/>
          <w:sz w:val="24"/>
          <w:szCs w:val="24"/>
        </w:rPr>
        <w:t xml:space="preserve">/00) </w:t>
      </w:r>
      <w:r w:rsidR="00C8752F">
        <w:rPr>
          <w:rFonts w:ascii="Arial" w:hAnsi="Arial" w:cs="Arial"/>
          <w:sz w:val="24"/>
          <w:szCs w:val="24"/>
        </w:rPr>
        <w:t>per gli studenti laureandi</w:t>
      </w:r>
      <w:r w:rsidRPr="003371CC">
        <w:rPr>
          <w:rFonts w:ascii="Arial" w:hAnsi="Arial" w:cs="Arial"/>
          <w:sz w:val="24"/>
          <w:szCs w:val="24"/>
        </w:rPr>
        <w:t xml:space="preserve"> per l’a.a.2019/20</w:t>
      </w:r>
      <w:r w:rsidR="00DD749C">
        <w:rPr>
          <w:rFonts w:ascii="Arial" w:hAnsi="Arial" w:cs="Arial"/>
          <w:sz w:val="24"/>
          <w:szCs w:val="24"/>
        </w:rPr>
        <w:t xml:space="preserve"> e</w:t>
      </w:r>
      <w:r w:rsidRPr="003371CC">
        <w:rPr>
          <w:rFonts w:ascii="Arial" w:hAnsi="Arial" w:cs="Arial"/>
          <w:sz w:val="24"/>
          <w:szCs w:val="24"/>
        </w:rPr>
        <w:t xml:space="preserve"> già </w:t>
      </w:r>
      <w:r w:rsidR="00C6258D" w:rsidRPr="003371CC">
        <w:rPr>
          <w:rFonts w:ascii="Arial" w:hAnsi="Arial" w:cs="Arial"/>
          <w:sz w:val="24"/>
          <w:szCs w:val="24"/>
        </w:rPr>
        <w:t xml:space="preserve">vincitori di </w:t>
      </w:r>
      <w:r w:rsidRPr="003371CC">
        <w:rPr>
          <w:rFonts w:ascii="Arial" w:hAnsi="Arial" w:cs="Arial"/>
          <w:sz w:val="24"/>
          <w:szCs w:val="24"/>
        </w:rPr>
        <w:t xml:space="preserve">posto alloggio </w:t>
      </w:r>
      <w:r w:rsidR="00A91A9B">
        <w:rPr>
          <w:rFonts w:ascii="Arial" w:hAnsi="Arial" w:cs="Arial"/>
          <w:sz w:val="24"/>
          <w:szCs w:val="24"/>
        </w:rPr>
        <w:t xml:space="preserve">in una delle residenze universitarie DiSCo </w:t>
      </w:r>
      <w:r w:rsidR="00A91A9B" w:rsidRPr="00E65A48">
        <w:rPr>
          <w:rFonts w:ascii="Arial" w:hAnsi="Arial" w:cs="Arial"/>
          <w:color w:val="000000" w:themeColor="text1"/>
          <w:sz w:val="24"/>
          <w:szCs w:val="24"/>
        </w:rPr>
        <w:t xml:space="preserve">situate a Latina, </w:t>
      </w:r>
      <w:r w:rsidR="00A91A9B" w:rsidRPr="003371CC">
        <w:rPr>
          <w:rFonts w:ascii="Arial" w:hAnsi="Arial" w:cs="Arial"/>
          <w:sz w:val="24"/>
          <w:szCs w:val="24"/>
        </w:rPr>
        <w:t>Cassino</w:t>
      </w:r>
      <w:r w:rsidR="00A91A9B">
        <w:rPr>
          <w:rFonts w:ascii="Arial" w:hAnsi="Arial" w:cs="Arial"/>
          <w:sz w:val="24"/>
          <w:szCs w:val="24"/>
        </w:rPr>
        <w:t xml:space="preserve">, </w:t>
      </w:r>
      <w:r w:rsidR="00A91A9B" w:rsidRPr="00A91A9B">
        <w:rPr>
          <w:rFonts w:ascii="Arial" w:hAnsi="Arial" w:cs="Arial"/>
          <w:sz w:val="24"/>
          <w:szCs w:val="24"/>
        </w:rPr>
        <w:t xml:space="preserve">Viterbo </w:t>
      </w:r>
      <w:r w:rsidR="00C6258D" w:rsidRPr="00A91A9B">
        <w:rPr>
          <w:rFonts w:ascii="Arial" w:hAnsi="Arial" w:cs="Arial"/>
          <w:sz w:val="24"/>
          <w:szCs w:val="24"/>
        </w:rPr>
        <w:t>nell’a.a. 2018/19</w:t>
      </w:r>
      <w:r w:rsidR="00736FDE" w:rsidRPr="00A91A9B">
        <w:rPr>
          <w:rFonts w:ascii="Arial" w:hAnsi="Arial" w:cs="Arial"/>
          <w:sz w:val="24"/>
          <w:szCs w:val="24"/>
        </w:rPr>
        <w:t>,</w:t>
      </w:r>
      <w:r w:rsidR="00736FDE" w:rsidRPr="00A91A9B">
        <w:t xml:space="preserve"> </w:t>
      </w:r>
      <w:r w:rsidR="00736FDE" w:rsidRPr="00A91A9B">
        <w:rPr>
          <w:rFonts w:ascii="Arial" w:hAnsi="Arial" w:cs="Arial"/>
          <w:sz w:val="24"/>
          <w:szCs w:val="24"/>
        </w:rPr>
        <w:t xml:space="preserve">per </w:t>
      </w:r>
      <w:r w:rsidR="00736FDE" w:rsidRPr="00736FDE">
        <w:rPr>
          <w:rFonts w:ascii="Arial" w:hAnsi="Arial" w:cs="Arial"/>
          <w:sz w:val="24"/>
          <w:szCs w:val="24"/>
        </w:rPr>
        <w:t xml:space="preserve">contratti di affitto riferiti ad immobili situati </w:t>
      </w:r>
      <w:r w:rsidR="00736FDE">
        <w:rPr>
          <w:rFonts w:ascii="Arial" w:hAnsi="Arial" w:cs="Arial"/>
          <w:sz w:val="24"/>
          <w:szCs w:val="24"/>
        </w:rPr>
        <w:t xml:space="preserve">in </w:t>
      </w:r>
      <w:r w:rsidR="00736FDE" w:rsidRPr="00736FDE">
        <w:rPr>
          <w:rFonts w:ascii="Arial" w:hAnsi="Arial" w:cs="Arial"/>
          <w:sz w:val="24"/>
          <w:szCs w:val="24"/>
        </w:rPr>
        <w:t>comuni del Lazio</w:t>
      </w:r>
      <w:r w:rsidR="00083C5A">
        <w:rPr>
          <w:rFonts w:ascii="Arial" w:hAnsi="Arial" w:cs="Arial"/>
          <w:sz w:val="24"/>
          <w:szCs w:val="24"/>
        </w:rPr>
        <w:t xml:space="preserve"> diversi da Roma Capitale.</w:t>
      </w:r>
    </w:p>
    <w:p w:rsidR="000A164C" w:rsidRPr="00A91A9B" w:rsidRDefault="001410A6" w:rsidP="00C45E56">
      <w:pPr>
        <w:pStyle w:val="Testonotaapidipagina"/>
        <w:numPr>
          <w:ilvl w:val="0"/>
          <w:numId w:val="28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71CC">
        <w:rPr>
          <w:rFonts w:ascii="Arial" w:hAnsi="Arial" w:cs="Arial"/>
          <w:sz w:val="24"/>
          <w:szCs w:val="24"/>
        </w:rPr>
        <w:t xml:space="preserve">Per le finalità di questo Bando, la </w:t>
      </w:r>
      <w:r w:rsidRPr="00E65A48">
        <w:rPr>
          <w:rFonts w:ascii="Arial" w:hAnsi="Arial" w:cs="Arial"/>
          <w:color w:val="000000" w:themeColor="text1"/>
          <w:sz w:val="24"/>
          <w:szCs w:val="24"/>
        </w:rPr>
        <w:t>cond</w:t>
      </w:r>
      <w:r w:rsidR="00C8752F" w:rsidRPr="00E65A48">
        <w:rPr>
          <w:rFonts w:ascii="Arial" w:hAnsi="Arial" w:cs="Arial"/>
          <w:color w:val="000000" w:themeColor="text1"/>
          <w:sz w:val="24"/>
          <w:szCs w:val="24"/>
        </w:rPr>
        <w:t xml:space="preserve">izione </w:t>
      </w:r>
      <w:r w:rsidR="00AE5494" w:rsidRPr="00E65A48">
        <w:rPr>
          <w:rFonts w:ascii="Arial" w:hAnsi="Arial" w:cs="Arial"/>
          <w:color w:val="000000" w:themeColor="text1"/>
          <w:sz w:val="24"/>
          <w:szCs w:val="24"/>
        </w:rPr>
        <w:t xml:space="preserve">di </w:t>
      </w:r>
      <w:r w:rsidR="00C8752F" w:rsidRPr="00E65A48">
        <w:rPr>
          <w:rFonts w:ascii="Arial" w:hAnsi="Arial" w:cs="Arial"/>
          <w:color w:val="000000" w:themeColor="text1"/>
          <w:sz w:val="24"/>
          <w:szCs w:val="24"/>
        </w:rPr>
        <w:t>laureandi</w:t>
      </w:r>
      <w:r w:rsidR="005C482E" w:rsidRPr="00E65A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C482E" w:rsidRPr="00DB3AA9">
        <w:rPr>
          <w:rFonts w:ascii="Arial" w:hAnsi="Arial" w:cs="Arial"/>
          <w:sz w:val="24"/>
          <w:szCs w:val="24"/>
        </w:rPr>
        <w:t xml:space="preserve">per </w:t>
      </w:r>
      <w:r w:rsidRPr="00DB3AA9">
        <w:rPr>
          <w:rFonts w:ascii="Arial" w:hAnsi="Arial" w:cs="Arial"/>
          <w:sz w:val="24"/>
          <w:szCs w:val="24"/>
        </w:rPr>
        <w:t>l’a.a.2019/20</w:t>
      </w:r>
      <w:r w:rsidR="004D53E6">
        <w:rPr>
          <w:rFonts w:ascii="Arial" w:hAnsi="Arial" w:cs="Arial"/>
          <w:sz w:val="24"/>
          <w:szCs w:val="24"/>
        </w:rPr>
        <w:t xml:space="preserve"> </w:t>
      </w:r>
      <w:r w:rsidRPr="003371CC">
        <w:rPr>
          <w:rFonts w:ascii="Arial" w:hAnsi="Arial" w:cs="Arial"/>
          <w:sz w:val="24"/>
          <w:szCs w:val="24"/>
        </w:rPr>
        <w:t>è definita</w:t>
      </w:r>
      <w:r w:rsidR="00A91A9B">
        <w:rPr>
          <w:rFonts w:ascii="Arial" w:hAnsi="Arial" w:cs="Arial"/>
          <w:sz w:val="24"/>
          <w:szCs w:val="24"/>
        </w:rPr>
        <w:t xml:space="preserve"> come la condizione del cittadino, regolarmente iscritto ad una Istituzione univers</w:t>
      </w:r>
      <w:r w:rsidR="005F59B1">
        <w:rPr>
          <w:rFonts w:ascii="Arial" w:hAnsi="Arial" w:cs="Arial"/>
          <w:sz w:val="24"/>
          <w:szCs w:val="24"/>
        </w:rPr>
        <w:t>itaria statale o non statale o I</w:t>
      </w:r>
      <w:r w:rsidR="00A91A9B">
        <w:rPr>
          <w:rFonts w:ascii="Arial" w:hAnsi="Arial" w:cs="Arial"/>
          <w:sz w:val="24"/>
          <w:szCs w:val="24"/>
        </w:rPr>
        <w:t>stituto  di alta cultura artistica musicale e coreutica con sede legale nella regione Lazio che rilascia titoli di studio aventi valore legale, che attesti</w:t>
      </w:r>
      <w:r w:rsidR="005F59B1">
        <w:rPr>
          <w:rFonts w:ascii="Arial" w:hAnsi="Arial" w:cs="Arial"/>
          <w:sz w:val="24"/>
          <w:szCs w:val="24"/>
        </w:rPr>
        <w:t>,</w:t>
      </w:r>
      <w:r w:rsidR="00A91A9B">
        <w:rPr>
          <w:rFonts w:ascii="Arial" w:hAnsi="Arial" w:cs="Arial"/>
          <w:sz w:val="24"/>
          <w:szCs w:val="24"/>
        </w:rPr>
        <w:t xml:space="preserve"> con documento del proprio Ateneo, il conseguimento del titolo di laurea, triennale o specialistica, o dottorato</w:t>
      </w:r>
      <w:r w:rsidR="00A91A9B" w:rsidRPr="00A91A9B">
        <w:rPr>
          <w:rFonts w:ascii="Arial" w:hAnsi="Arial" w:cs="Arial"/>
          <w:sz w:val="24"/>
          <w:szCs w:val="24"/>
        </w:rPr>
        <w:t>, entro il mese di marzo 2020.</w:t>
      </w:r>
    </w:p>
    <w:p w:rsidR="002B4D0D" w:rsidRDefault="002B4D0D" w:rsidP="00C45E56">
      <w:pPr>
        <w:spacing w:before="240" w:line="276" w:lineRule="auto"/>
        <w:jc w:val="center"/>
        <w:rPr>
          <w:rFonts w:ascii="Arial" w:eastAsiaTheme="minorHAnsi" w:hAnsi="Arial" w:cs="Arial"/>
          <w:b/>
          <w:lang w:eastAsia="en-US"/>
        </w:rPr>
      </w:pPr>
    </w:p>
    <w:p w:rsidR="00506C0E" w:rsidRPr="00E41AA5" w:rsidRDefault="00506C0E" w:rsidP="00C45E56">
      <w:pPr>
        <w:spacing w:before="240"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E41AA5">
        <w:rPr>
          <w:rFonts w:ascii="Arial" w:eastAsiaTheme="minorHAnsi" w:hAnsi="Arial" w:cs="Arial"/>
          <w:b/>
          <w:lang w:eastAsia="en-US"/>
        </w:rPr>
        <w:t>ART. 2</w:t>
      </w:r>
    </w:p>
    <w:p w:rsidR="00506C0E" w:rsidRPr="009A2AE8" w:rsidRDefault="00506C0E" w:rsidP="00C45E56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9A2AE8">
        <w:rPr>
          <w:rFonts w:ascii="Arial" w:eastAsiaTheme="minorHAnsi" w:hAnsi="Arial" w:cs="Arial"/>
          <w:b/>
          <w:lang w:eastAsia="en-US"/>
        </w:rPr>
        <w:t>Destinatari</w:t>
      </w:r>
    </w:p>
    <w:p w:rsidR="00C45E56" w:rsidRDefault="00506C0E" w:rsidP="00C45E56">
      <w:pPr>
        <w:pStyle w:val="Paragrafoelenco"/>
        <w:numPr>
          <w:ilvl w:val="0"/>
          <w:numId w:val="30"/>
        </w:numPr>
        <w:spacing w:before="120" w:after="120" w:line="276" w:lineRule="auto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C45E56">
        <w:rPr>
          <w:rFonts w:ascii="Arial" w:eastAsiaTheme="minorHAnsi" w:hAnsi="Arial" w:cs="Arial"/>
          <w:lang w:eastAsia="en-US"/>
        </w:rPr>
        <w:t>Possono richiedere il contributo al pagamento del canone di locazione gli studenti universitari, residenti e/o domiciliati nel Lazio, che:</w:t>
      </w:r>
    </w:p>
    <w:p w:rsidR="00C45E56" w:rsidRPr="00886A63" w:rsidRDefault="00986851" w:rsidP="00C45E56">
      <w:pPr>
        <w:pStyle w:val="Paragrafoelenco"/>
        <w:numPr>
          <w:ilvl w:val="1"/>
          <w:numId w:val="30"/>
        </w:numPr>
        <w:spacing w:before="120" w:after="120" w:line="276" w:lineRule="auto"/>
        <w:contextualSpacing w:val="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C45E56">
        <w:rPr>
          <w:rFonts w:ascii="Arial" w:eastAsiaTheme="minorHAnsi" w:hAnsi="Arial" w:cs="Arial"/>
          <w:lang w:eastAsia="en-US"/>
        </w:rPr>
        <w:t>risultino iscritti</w:t>
      </w:r>
      <w:r w:rsidR="00372F4F" w:rsidRPr="00C45E56">
        <w:rPr>
          <w:rFonts w:ascii="Arial" w:eastAsiaTheme="minorHAnsi" w:hAnsi="Arial" w:cs="Arial"/>
          <w:lang w:eastAsia="en-US"/>
        </w:rPr>
        <w:t xml:space="preserve"> entro la data del 31/12/2019</w:t>
      </w:r>
      <w:r w:rsidRPr="00C45E56">
        <w:rPr>
          <w:rFonts w:ascii="Arial" w:eastAsiaTheme="minorHAnsi" w:hAnsi="Arial" w:cs="Arial"/>
          <w:lang w:eastAsia="en-US"/>
        </w:rPr>
        <w:t xml:space="preserve"> presso </w:t>
      </w:r>
      <w:r w:rsidR="00562563" w:rsidRPr="00C45E56">
        <w:rPr>
          <w:rFonts w:ascii="Arial" w:eastAsiaTheme="minorHAnsi" w:hAnsi="Arial" w:cs="Arial"/>
          <w:lang w:eastAsia="en-US"/>
        </w:rPr>
        <w:t xml:space="preserve">una </w:t>
      </w:r>
      <w:r w:rsidRPr="00C45E56">
        <w:rPr>
          <w:rFonts w:ascii="Arial" w:eastAsiaTheme="minorHAnsi" w:hAnsi="Arial" w:cs="Arial"/>
          <w:lang w:eastAsia="en-US"/>
        </w:rPr>
        <w:t>I</w:t>
      </w:r>
      <w:r w:rsidR="00562563" w:rsidRPr="00C45E56">
        <w:rPr>
          <w:rFonts w:ascii="Arial" w:eastAsiaTheme="minorHAnsi" w:hAnsi="Arial" w:cs="Arial"/>
          <w:lang w:eastAsia="en-US"/>
        </w:rPr>
        <w:t>stituzione</w:t>
      </w:r>
      <w:r w:rsidRPr="00C45E56">
        <w:rPr>
          <w:rFonts w:ascii="Arial" w:eastAsiaTheme="minorHAnsi" w:hAnsi="Arial" w:cs="Arial"/>
          <w:lang w:eastAsia="en-US"/>
        </w:rPr>
        <w:t xml:space="preserve"> univer</w:t>
      </w:r>
      <w:r w:rsidR="00562563" w:rsidRPr="00C45E56">
        <w:rPr>
          <w:rFonts w:ascii="Arial" w:eastAsiaTheme="minorHAnsi" w:hAnsi="Arial" w:cs="Arial"/>
          <w:lang w:eastAsia="en-US"/>
        </w:rPr>
        <w:t>sitaria</w:t>
      </w:r>
      <w:r w:rsidRPr="00C45E56">
        <w:rPr>
          <w:rFonts w:ascii="Arial" w:eastAsiaTheme="minorHAnsi" w:hAnsi="Arial" w:cs="Arial"/>
          <w:lang w:eastAsia="en-US"/>
        </w:rPr>
        <w:t xml:space="preserve"> st</w:t>
      </w:r>
      <w:r w:rsidR="005F59B1" w:rsidRPr="00C45E56">
        <w:rPr>
          <w:rFonts w:ascii="Arial" w:eastAsiaTheme="minorHAnsi" w:hAnsi="Arial" w:cs="Arial"/>
          <w:lang w:eastAsia="en-US"/>
        </w:rPr>
        <w:t>atale e non statale</w:t>
      </w:r>
      <w:r w:rsidR="00562563" w:rsidRPr="00C45E56">
        <w:rPr>
          <w:rFonts w:ascii="Arial" w:eastAsiaTheme="minorHAnsi" w:hAnsi="Arial" w:cs="Arial"/>
          <w:lang w:eastAsia="en-US"/>
        </w:rPr>
        <w:t>,  o Istituto</w:t>
      </w:r>
      <w:r w:rsidRPr="00C45E56">
        <w:rPr>
          <w:rFonts w:ascii="Arial" w:eastAsiaTheme="minorHAnsi" w:hAnsi="Arial" w:cs="Arial"/>
          <w:lang w:eastAsia="en-US"/>
        </w:rPr>
        <w:t xml:space="preserve"> di alta cultura artistica musicale e coreutica, con sede legale nella Regione Lazio </w:t>
      </w:r>
      <w:r w:rsidR="00562563" w:rsidRPr="00C45E56">
        <w:rPr>
          <w:rFonts w:ascii="Arial" w:eastAsiaTheme="minorHAnsi" w:hAnsi="Arial" w:cs="Arial"/>
          <w:lang w:eastAsia="en-US"/>
        </w:rPr>
        <w:t>che rilascia</w:t>
      </w:r>
      <w:r w:rsidRPr="00C45E56">
        <w:rPr>
          <w:rFonts w:ascii="Arial" w:eastAsiaTheme="minorHAnsi" w:hAnsi="Arial" w:cs="Arial"/>
          <w:lang w:eastAsia="en-US"/>
        </w:rPr>
        <w:t xml:space="preserve"> </w:t>
      </w:r>
      <w:r w:rsidR="00562563" w:rsidRPr="00C45E56">
        <w:rPr>
          <w:rFonts w:ascii="Arial" w:eastAsiaTheme="minorHAnsi" w:hAnsi="Arial" w:cs="Arial"/>
          <w:lang w:eastAsia="en-US"/>
        </w:rPr>
        <w:t>titoli</w:t>
      </w:r>
      <w:r w:rsidRPr="00C45E56">
        <w:rPr>
          <w:rFonts w:ascii="Arial" w:eastAsiaTheme="minorHAnsi" w:hAnsi="Arial" w:cs="Arial"/>
          <w:lang w:eastAsia="en-US"/>
        </w:rPr>
        <w:t xml:space="preserve"> di studio aventi valore le</w:t>
      </w:r>
      <w:r w:rsidRPr="00151A6A">
        <w:rPr>
          <w:rFonts w:ascii="Arial" w:eastAsiaTheme="minorHAnsi" w:hAnsi="Arial" w:cs="Arial"/>
          <w:lang w:eastAsia="en-US"/>
        </w:rPr>
        <w:t>gale</w:t>
      </w:r>
      <w:r w:rsidR="00A0344C" w:rsidRPr="00151A6A">
        <w:rPr>
          <w:rFonts w:ascii="Arial" w:eastAsiaTheme="minorHAnsi" w:hAnsi="Arial" w:cs="Arial"/>
          <w:lang w:eastAsia="en-US"/>
        </w:rPr>
        <w:t xml:space="preserve">, </w:t>
      </w:r>
      <w:r w:rsidR="001D2E0D" w:rsidRPr="001F5784">
        <w:rPr>
          <w:rFonts w:ascii="Arial" w:eastAsiaTheme="minorHAnsi" w:hAnsi="Arial" w:cs="Arial"/>
          <w:lang w:eastAsia="en-US"/>
        </w:rPr>
        <w:t xml:space="preserve">oppure che rientrino nella categoria dei laureandi, così come definita nel precedente art. 1 </w:t>
      </w:r>
      <w:r w:rsidR="00E4709D" w:rsidRPr="001F5784">
        <w:rPr>
          <w:rFonts w:ascii="Arial" w:eastAsiaTheme="minorHAnsi" w:hAnsi="Arial" w:cs="Arial"/>
          <w:lang w:eastAsia="en-US"/>
        </w:rPr>
        <w:t>c</w:t>
      </w:r>
      <w:r w:rsidR="001D2E0D" w:rsidRPr="001F5784">
        <w:rPr>
          <w:rFonts w:ascii="Arial" w:eastAsiaTheme="minorHAnsi" w:hAnsi="Arial" w:cs="Arial"/>
          <w:lang w:eastAsia="en-US"/>
        </w:rPr>
        <w:t>. 3</w:t>
      </w:r>
      <w:r w:rsidRPr="00151A6A">
        <w:rPr>
          <w:rFonts w:ascii="Arial" w:eastAsiaTheme="minorHAnsi" w:hAnsi="Arial" w:cs="Arial"/>
          <w:color w:val="000000" w:themeColor="text1"/>
          <w:lang w:eastAsia="en-US"/>
        </w:rPr>
        <w:t>;</w:t>
      </w:r>
    </w:p>
    <w:p w:rsidR="00C45E56" w:rsidRPr="00886A63" w:rsidRDefault="00562563" w:rsidP="00C45E56">
      <w:pPr>
        <w:pStyle w:val="Paragrafoelenco"/>
        <w:numPr>
          <w:ilvl w:val="1"/>
          <w:numId w:val="30"/>
        </w:numPr>
        <w:spacing w:before="120" w:after="120" w:line="276" w:lineRule="auto"/>
        <w:contextualSpacing w:val="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886A63">
        <w:rPr>
          <w:rFonts w:ascii="Arial" w:eastAsiaTheme="minorHAnsi" w:hAnsi="Arial" w:cs="Arial"/>
          <w:color w:val="000000" w:themeColor="text1"/>
          <w:lang w:eastAsia="en-US"/>
        </w:rPr>
        <w:t>a</w:t>
      </w:r>
      <w:r w:rsidR="00A429C4"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bbiano un ISEE </w:t>
      </w:r>
      <w:r w:rsidR="00E01325"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per il diritto allo studio </w:t>
      </w:r>
      <w:r w:rsidR="00A429C4"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riferito ai redditi 2017 inferiore o pari a € 30.000,00 </w:t>
      </w:r>
      <w:r w:rsidR="00A0344C" w:rsidRPr="00886A63">
        <w:rPr>
          <w:rFonts w:ascii="Arial" w:eastAsiaTheme="minorHAnsi" w:hAnsi="Arial" w:cs="Arial"/>
          <w:color w:val="000000" w:themeColor="text1"/>
          <w:lang w:eastAsia="en-US"/>
        </w:rPr>
        <w:t>con DSU sottoscritta</w:t>
      </w:r>
      <w:r w:rsidR="00A429C4"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FD33B2" w:rsidRPr="00886A63">
        <w:rPr>
          <w:rFonts w:ascii="Arial" w:eastAsiaTheme="minorHAnsi" w:hAnsi="Arial" w:cs="Arial"/>
          <w:color w:val="000000" w:themeColor="text1"/>
          <w:lang w:eastAsia="en-US"/>
        </w:rPr>
        <w:t>entro e non oltre i</w:t>
      </w:r>
      <w:r w:rsidR="00F86C64" w:rsidRPr="00886A63">
        <w:rPr>
          <w:rFonts w:ascii="Arial" w:eastAsiaTheme="minorHAnsi" w:hAnsi="Arial" w:cs="Arial"/>
          <w:color w:val="000000" w:themeColor="text1"/>
          <w:lang w:eastAsia="en-US"/>
        </w:rPr>
        <w:t>l 29</w:t>
      </w:r>
      <w:r w:rsidR="00FD33B2"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 novembre 2019;</w:t>
      </w:r>
      <w:r w:rsidR="00A429C4"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</w:p>
    <w:p w:rsidR="00C45E56" w:rsidRDefault="0015704B" w:rsidP="00C45E56">
      <w:pPr>
        <w:pStyle w:val="Paragrafoelenco"/>
        <w:numPr>
          <w:ilvl w:val="0"/>
          <w:numId w:val="30"/>
        </w:numPr>
        <w:spacing w:before="120" w:after="120" w:line="276" w:lineRule="auto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886A63">
        <w:rPr>
          <w:rFonts w:ascii="Arial" w:eastAsiaTheme="minorHAnsi" w:hAnsi="Arial" w:cs="Arial"/>
          <w:color w:val="000000" w:themeColor="text1"/>
          <w:lang w:eastAsia="en-US"/>
        </w:rPr>
        <w:t>S</w:t>
      </w:r>
      <w:r w:rsidR="00A429C4" w:rsidRPr="00886A63">
        <w:rPr>
          <w:rFonts w:ascii="Arial" w:eastAsiaTheme="minorHAnsi" w:hAnsi="Arial" w:cs="Arial"/>
          <w:color w:val="000000" w:themeColor="text1"/>
          <w:lang w:eastAsia="en-US"/>
        </w:rPr>
        <w:t>ono ammessi a</w:t>
      </w:r>
      <w:r w:rsidRPr="00886A63">
        <w:rPr>
          <w:rFonts w:ascii="Arial" w:eastAsiaTheme="minorHAnsi" w:hAnsi="Arial" w:cs="Arial"/>
          <w:color w:val="000000" w:themeColor="text1"/>
          <w:lang w:eastAsia="en-US"/>
        </w:rPr>
        <w:t>lla</w:t>
      </w:r>
      <w:r w:rsidR="00A429C4"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886A63">
        <w:rPr>
          <w:rFonts w:ascii="Arial" w:eastAsiaTheme="minorHAnsi" w:hAnsi="Arial" w:cs="Arial"/>
          <w:color w:val="000000" w:themeColor="text1"/>
          <w:lang w:eastAsia="en-US"/>
        </w:rPr>
        <w:t>partecipazione di cui</w:t>
      </w:r>
      <w:r w:rsidR="00B47804"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 al presente bando, con priorità nella graduatoria finale, </w:t>
      </w:r>
      <w:r w:rsidR="00A429C4"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anche gli studenti risultati </w:t>
      </w:r>
      <w:r w:rsidR="00411D12" w:rsidRPr="00886A63">
        <w:rPr>
          <w:rFonts w:ascii="Arial" w:eastAsiaTheme="minorHAnsi" w:hAnsi="Arial" w:cs="Arial"/>
          <w:color w:val="000000" w:themeColor="text1"/>
          <w:lang w:eastAsia="en-US"/>
        </w:rPr>
        <w:t>“</w:t>
      </w:r>
      <w:r w:rsidR="00A429C4" w:rsidRPr="00886A63">
        <w:rPr>
          <w:rFonts w:ascii="Arial" w:eastAsiaTheme="minorHAnsi" w:hAnsi="Arial" w:cs="Arial"/>
          <w:color w:val="000000" w:themeColor="text1"/>
          <w:lang w:eastAsia="en-US"/>
        </w:rPr>
        <w:t>idonei non vincitori</w:t>
      </w:r>
      <w:r w:rsidR="00411D12" w:rsidRPr="00886A63">
        <w:rPr>
          <w:rFonts w:ascii="Arial" w:eastAsiaTheme="minorHAnsi" w:hAnsi="Arial" w:cs="Arial"/>
          <w:color w:val="000000" w:themeColor="text1"/>
          <w:lang w:eastAsia="en-US"/>
        </w:rPr>
        <w:t>”</w:t>
      </w:r>
      <w:r w:rsidR="00A429C4"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di posto alloggio </w:t>
      </w:r>
      <w:r w:rsidR="008A017A"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nella graduatoria definitiva del Bando “Diritto </w:t>
      </w:r>
      <w:r w:rsidR="008A017A" w:rsidRPr="00C45E56">
        <w:rPr>
          <w:rFonts w:ascii="Arial" w:eastAsiaTheme="minorHAnsi" w:hAnsi="Arial" w:cs="Arial"/>
          <w:lang w:eastAsia="en-US"/>
        </w:rPr>
        <w:t xml:space="preserve">allo Studio 2019/2020”. In tal caso gli studenti che risultino vincitori del presente buono abitativo, </w:t>
      </w:r>
      <w:r w:rsidR="0083652F" w:rsidRPr="00C45E56">
        <w:rPr>
          <w:rFonts w:ascii="Arial" w:eastAsiaTheme="minorHAnsi" w:hAnsi="Arial" w:cs="Arial"/>
          <w:lang w:eastAsia="en-US"/>
        </w:rPr>
        <w:t xml:space="preserve">entro 15 gg. dalla pubblicazione degli esiti </w:t>
      </w:r>
      <w:r w:rsidR="00B47804" w:rsidRPr="00C45E56">
        <w:rPr>
          <w:rFonts w:ascii="Arial" w:eastAsiaTheme="minorHAnsi" w:hAnsi="Arial" w:cs="Arial"/>
          <w:lang w:eastAsia="en-US"/>
        </w:rPr>
        <w:t xml:space="preserve">di questo bando, </w:t>
      </w:r>
      <w:r w:rsidR="008A017A" w:rsidRPr="00C45E56">
        <w:rPr>
          <w:rFonts w:ascii="Arial" w:eastAsiaTheme="minorHAnsi" w:hAnsi="Arial" w:cs="Arial"/>
          <w:lang w:eastAsia="en-US"/>
        </w:rPr>
        <w:t xml:space="preserve">devono presentare formale rinuncia all’idoneità di posto alloggio di DiSCo  </w:t>
      </w:r>
      <w:r w:rsidR="0083652F" w:rsidRPr="00C45E56">
        <w:rPr>
          <w:rFonts w:ascii="Arial" w:eastAsiaTheme="minorHAnsi" w:hAnsi="Arial" w:cs="Arial"/>
          <w:lang w:eastAsia="en-US"/>
        </w:rPr>
        <w:t>a.a.</w:t>
      </w:r>
      <w:r w:rsidR="00CB06A9" w:rsidRPr="00C45E56">
        <w:rPr>
          <w:rFonts w:ascii="Arial" w:eastAsiaTheme="minorHAnsi" w:hAnsi="Arial" w:cs="Arial"/>
          <w:lang w:eastAsia="en-US"/>
        </w:rPr>
        <w:t xml:space="preserve"> </w:t>
      </w:r>
      <w:r w:rsidR="0083652F" w:rsidRPr="00C45E56">
        <w:rPr>
          <w:rFonts w:ascii="Arial" w:eastAsiaTheme="minorHAnsi" w:hAnsi="Arial" w:cs="Arial"/>
          <w:lang w:eastAsia="en-US"/>
        </w:rPr>
        <w:t>2019/</w:t>
      </w:r>
      <w:r w:rsidR="001B5B2D">
        <w:rPr>
          <w:rFonts w:ascii="Arial" w:eastAsiaTheme="minorHAnsi" w:hAnsi="Arial" w:cs="Arial"/>
          <w:lang w:eastAsia="en-US"/>
        </w:rPr>
        <w:t>20</w:t>
      </w:r>
      <w:r w:rsidR="0083652F" w:rsidRPr="00C45E56">
        <w:rPr>
          <w:rFonts w:ascii="Arial" w:eastAsiaTheme="minorHAnsi" w:hAnsi="Arial" w:cs="Arial"/>
          <w:lang w:eastAsia="en-US"/>
        </w:rPr>
        <w:t>20.</w:t>
      </w:r>
    </w:p>
    <w:p w:rsidR="00C45E56" w:rsidRDefault="008A017A" w:rsidP="00C45E56">
      <w:pPr>
        <w:pStyle w:val="Paragrafoelenco"/>
        <w:numPr>
          <w:ilvl w:val="0"/>
          <w:numId w:val="30"/>
        </w:numPr>
        <w:spacing w:before="120" w:after="120" w:line="276" w:lineRule="auto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C45E56">
        <w:rPr>
          <w:rFonts w:ascii="Arial" w:eastAsiaTheme="minorHAnsi" w:hAnsi="Arial" w:cs="Arial"/>
          <w:lang w:eastAsia="en-US"/>
        </w:rPr>
        <w:t xml:space="preserve">Sono ammessi alla partecipazione di cui al presente bando anche gli studenti risultati </w:t>
      </w:r>
      <w:r w:rsidR="00A429C4" w:rsidRPr="00C45E56">
        <w:rPr>
          <w:rFonts w:ascii="Arial" w:eastAsiaTheme="minorHAnsi" w:hAnsi="Arial" w:cs="Arial"/>
          <w:lang w:eastAsia="en-US"/>
        </w:rPr>
        <w:t xml:space="preserve">esclusi </w:t>
      </w:r>
      <w:r w:rsidR="007A5B08" w:rsidRPr="00C45E56">
        <w:rPr>
          <w:rFonts w:ascii="Arial" w:eastAsiaTheme="minorHAnsi" w:hAnsi="Arial" w:cs="Arial"/>
          <w:lang w:eastAsia="en-US"/>
        </w:rPr>
        <w:t>dal</w:t>
      </w:r>
      <w:r w:rsidR="0015704B" w:rsidRPr="00C45E56">
        <w:rPr>
          <w:rFonts w:ascii="Arial" w:eastAsiaTheme="minorHAnsi" w:hAnsi="Arial" w:cs="Arial"/>
          <w:lang w:eastAsia="en-US"/>
        </w:rPr>
        <w:t xml:space="preserve"> posto alloggio </w:t>
      </w:r>
      <w:r w:rsidR="0088727C" w:rsidRPr="00C45E56">
        <w:rPr>
          <w:rFonts w:ascii="Arial" w:eastAsiaTheme="minorHAnsi" w:hAnsi="Arial" w:cs="Arial"/>
          <w:lang w:eastAsia="en-US"/>
        </w:rPr>
        <w:t xml:space="preserve">nella graduatoria definitiva </w:t>
      </w:r>
      <w:r w:rsidR="007A5B08" w:rsidRPr="00C45E56">
        <w:rPr>
          <w:rFonts w:ascii="Arial" w:eastAsiaTheme="minorHAnsi" w:hAnsi="Arial" w:cs="Arial"/>
          <w:lang w:eastAsia="en-US"/>
        </w:rPr>
        <w:t xml:space="preserve">del </w:t>
      </w:r>
      <w:r w:rsidR="009E0274" w:rsidRPr="00C45E56">
        <w:rPr>
          <w:rFonts w:ascii="Arial" w:eastAsiaTheme="minorHAnsi" w:hAnsi="Arial" w:cs="Arial"/>
          <w:lang w:eastAsia="en-US"/>
        </w:rPr>
        <w:t xml:space="preserve">Bando </w:t>
      </w:r>
      <w:r w:rsidRPr="00C45E56">
        <w:rPr>
          <w:rFonts w:ascii="Arial" w:eastAsiaTheme="minorHAnsi" w:hAnsi="Arial" w:cs="Arial"/>
          <w:lang w:eastAsia="en-US"/>
        </w:rPr>
        <w:t xml:space="preserve">“Diritto allo Studio </w:t>
      </w:r>
      <w:r w:rsidR="007A5B08" w:rsidRPr="00C45E56">
        <w:rPr>
          <w:rFonts w:ascii="Arial" w:eastAsiaTheme="minorHAnsi" w:hAnsi="Arial" w:cs="Arial"/>
          <w:lang w:eastAsia="en-US"/>
        </w:rPr>
        <w:t xml:space="preserve">a.a. </w:t>
      </w:r>
      <w:r w:rsidRPr="00C45E56">
        <w:rPr>
          <w:rFonts w:ascii="Arial" w:eastAsiaTheme="minorHAnsi" w:hAnsi="Arial" w:cs="Arial"/>
          <w:lang w:eastAsia="en-US"/>
        </w:rPr>
        <w:t>2019/2020”.</w:t>
      </w:r>
    </w:p>
    <w:p w:rsidR="009E0274" w:rsidRPr="00886A63" w:rsidRDefault="0015704B" w:rsidP="00C45E56">
      <w:pPr>
        <w:pStyle w:val="Paragrafoelenco"/>
        <w:numPr>
          <w:ilvl w:val="0"/>
          <w:numId w:val="30"/>
        </w:numPr>
        <w:spacing w:before="120" w:after="120" w:line="276" w:lineRule="auto"/>
        <w:contextualSpacing w:val="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C45E56">
        <w:rPr>
          <w:rFonts w:ascii="Arial" w:eastAsiaTheme="minorHAnsi" w:hAnsi="Arial" w:cs="Arial"/>
          <w:lang w:eastAsia="en-US"/>
        </w:rPr>
        <w:t xml:space="preserve">Sono ammessi alla partecipazione di cui </w:t>
      </w:r>
      <w:r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al presente bando </w:t>
      </w:r>
      <w:r w:rsidR="008157A8">
        <w:rPr>
          <w:rFonts w:ascii="Arial" w:eastAsiaTheme="minorHAnsi" w:hAnsi="Arial" w:cs="Arial"/>
          <w:color w:val="000000" w:themeColor="text1"/>
          <w:lang w:eastAsia="en-US"/>
        </w:rPr>
        <w:t xml:space="preserve">esclusivamente </w:t>
      </w:r>
      <w:r w:rsidRPr="00886A63">
        <w:rPr>
          <w:rFonts w:ascii="Arial" w:eastAsiaTheme="minorHAnsi" w:hAnsi="Arial" w:cs="Arial"/>
          <w:color w:val="000000" w:themeColor="text1"/>
          <w:lang w:eastAsia="en-US"/>
        </w:rPr>
        <w:t>gli studenti</w:t>
      </w:r>
      <w:r w:rsidR="00AF4BD3"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 che </w:t>
      </w:r>
      <w:r w:rsidR="009E0274" w:rsidRPr="00886A63">
        <w:rPr>
          <w:rFonts w:ascii="Arial" w:eastAsiaTheme="minorHAnsi" w:hAnsi="Arial" w:cs="Arial"/>
          <w:color w:val="000000" w:themeColor="text1"/>
          <w:lang w:eastAsia="en-US"/>
        </w:rPr>
        <w:t>non</w:t>
      </w:r>
      <w:r w:rsidR="00E41AA5"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061C75"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hanno </w:t>
      </w:r>
      <w:r w:rsidR="00911038" w:rsidRPr="00886A63">
        <w:rPr>
          <w:rFonts w:ascii="Arial" w:eastAsiaTheme="minorHAnsi" w:hAnsi="Arial" w:cs="Arial"/>
          <w:color w:val="000000" w:themeColor="text1"/>
          <w:lang w:eastAsia="en-US"/>
        </w:rPr>
        <w:t>posi</w:t>
      </w:r>
      <w:r w:rsidR="004305DB"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zioni amministrative in sospeso con </w:t>
      </w:r>
      <w:r w:rsidR="00250D2D"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DiSCo </w:t>
      </w:r>
      <w:r w:rsidR="00911038" w:rsidRPr="00886A63">
        <w:rPr>
          <w:rFonts w:ascii="Arial" w:eastAsiaTheme="minorHAnsi" w:hAnsi="Arial" w:cs="Arial"/>
          <w:color w:val="000000" w:themeColor="text1"/>
          <w:lang w:eastAsia="en-US"/>
        </w:rPr>
        <w:t>(</w:t>
      </w:r>
      <w:r w:rsidR="007F4516"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Es.: mancata restituzione </w:t>
      </w:r>
      <w:r w:rsidR="004C2346">
        <w:rPr>
          <w:rFonts w:ascii="Arial" w:eastAsiaTheme="minorHAnsi" w:hAnsi="Arial" w:cs="Arial"/>
          <w:color w:val="000000" w:themeColor="text1"/>
          <w:lang w:eastAsia="en-US"/>
        </w:rPr>
        <w:t>a DiSCo</w:t>
      </w:r>
      <w:r w:rsidR="00F7278C"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 di  </w:t>
      </w:r>
      <w:r w:rsidR="007F4516"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somme dovute, </w:t>
      </w:r>
      <w:r w:rsidR="00911038"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mancato </w:t>
      </w:r>
      <w:r w:rsidR="00F7278C"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o ritardo nel rilascio del posto alloggio dopo </w:t>
      </w:r>
      <w:r w:rsidR="001D61FB" w:rsidRPr="00886A63">
        <w:rPr>
          <w:rFonts w:ascii="Arial" w:eastAsiaTheme="minorHAnsi" w:hAnsi="Arial" w:cs="Arial"/>
          <w:color w:val="000000" w:themeColor="text1"/>
          <w:lang w:eastAsia="en-US"/>
        </w:rPr>
        <w:t>sollecito/diffida da parte dell’Amministrazione</w:t>
      </w:r>
      <w:r w:rsidR="003F7BDC" w:rsidRPr="00886A63">
        <w:rPr>
          <w:rFonts w:ascii="Arial" w:eastAsiaTheme="minorHAnsi" w:hAnsi="Arial" w:cs="Arial"/>
          <w:color w:val="000000" w:themeColor="text1"/>
          <w:lang w:eastAsia="en-US"/>
        </w:rPr>
        <w:t>, altre  e/o diverse irregolarità)</w:t>
      </w:r>
      <w:r w:rsidR="00C15116" w:rsidRPr="00886A63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:rsidR="002C4625" w:rsidRPr="002C4625" w:rsidRDefault="00506C0E" w:rsidP="00C45E56">
      <w:pPr>
        <w:spacing w:before="240"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2C4625">
        <w:rPr>
          <w:rFonts w:ascii="Arial" w:eastAsiaTheme="minorHAnsi" w:hAnsi="Arial" w:cs="Arial"/>
          <w:b/>
          <w:lang w:eastAsia="en-US"/>
        </w:rPr>
        <w:t>ART. 3</w:t>
      </w:r>
    </w:p>
    <w:p w:rsidR="002C4625" w:rsidRPr="002C4625" w:rsidRDefault="002C4625" w:rsidP="00C45E56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2C4625">
        <w:rPr>
          <w:rFonts w:ascii="Arial" w:eastAsiaTheme="minorHAnsi" w:hAnsi="Arial" w:cs="Arial"/>
          <w:b/>
          <w:lang w:eastAsia="en-US"/>
        </w:rPr>
        <w:t xml:space="preserve">Compatibilità </w:t>
      </w:r>
    </w:p>
    <w:p w:rsidR="00C37E8C" w:rsidRPr="00C37E8C" w:rsidRDefault="002C4625" w:rsidP="00C45E56">
      <w:pPr>
        <w:pStyle w:val="Paragrafoelenco"/>
        <w:numPr>
          <w:ilvl w:val="0"/>
          <w:numId w:val="22"/>
        </w:numPr>
        <w:spacing w:before="120" w:after="120" w:line="276" w:lineRule="auto"/>
        <w:ind w:left="426" w:hanging="426"/>
        <w:jc w:val="both"/>
        <w:rPr>
          <w:rFonts w:ascii="Arial" w:eastAsiaTheme="minorHAnsi" w:hAnsi="Arial" w:cs="Arial"/>
          <w:u w:val="single"/>
          <w:lang w:eastAsia="en-US"/>
        </w:rPr>
      </w:pPr>
      <w:r w:rsidRPr="00C37E8C">
        <w:rPr>
          <w:rFonts w:ascii="Arial" w:eastAsiaTheme="minorHAnsi" w:hAnsi="Arial" w:cs="Arial"/>
          <w:lang w:eastAsia="en-US"/>
        </w:rPr>
        <w:t>Il</w:t>
      </w:r>
      <w:r w:rsidR="00677E2D" w:rsidRPr="00C37E8C">
        <w:rPr>
          <w:rFonts w:ascii="Arial" w:eastAsiaTheme="minorHAnsi" w:hAnsi="Arial" w:cs="Arial"/>
          <w:lang w:eastAsia="en-US"/>
        </w:rPr>
        <w:t xml:space="preserve"> contributo del buono abitativo</w:t>
      </w:r>
      <w:r w:rsidRPr="00C37E8C">
        <w:rPr>
          <w:rFonts w:ascii="Arial" w:eastAsiaTheme="minorHAnsi" w:hAnsi="Arial" w:cs="Arial"/>
          <w:lang w:eastAsia="en-US"/>
        </w:rPr>
        <w:t xml:space="preserve"> è compatibile con  altri benefici/provvidenze già in godimento, ad esclusione di quelli eventualmente già concessi da Istituzioni pubbliche o private per lo stesso fine, e quelli erogati da DiSCo per  l’a.a. 2019/2020 espressamente riferiti all’offerta abitativa, compresa la borsa di studio percepita in qualità di studente “fuori sede”.</w:t>
      </w:r>
    </w:p>
    <w:p w:rsidR="002C4625" w:rsidRPr="00C37E8C" w:rsidRDefault="002C4625" w:rsidP="00C37E8C">
      <w:pPr>
        <w:spacing w:before="120" w:after="120" w:line="276" w:lineRule="auto"/>
        <w:ind w:left="425"/>
        <w:jc w:val="both"/>
        <w:rPr>
          <w:rFonts w:ascii="Arial" w:eastAsiaTheme="minorHAnsi" w:hAnsi="Arial" w:cs="Arial"/>
          <w:u w:val="single"/>
          <w:lang w:eastAsia="en-US"/>
        </w:rPr>
      </w:pPr>
      <w:r w:rsidRPr="00C37E8C">
        <w:rPr>
          <w:rFonts w:ascii="Arial" w:eastAsiaTheme="minorHAnsi" w:hAnsi="Arial" w:cs="Arial"/>
          <w:u w:val="single"/>
          <w:lang w:eastAsia="en-US"/>
        </w:rPr>
        <w:t xml:space="preserve">In ogni caso la somma degli importi percepiti per entrambi i benefici </w:t>
      </w:r>
      <w:r w:rsidR="00677E2D" w:rsidRPr="00C37E8C">
        <w:rPr>
          <w:rFonts w:ascii="Arial" w:eastAsiaTheme="minorHAnsi" w:hAnsi="Arial" w:cs="Arial"/>
          <w:u w:val="single"/>
          <w:lang w:eastAsia="en-US"/>
        </w:rPr>
        <w:t xml:space="preserve">di borsa di studio e buono abitativo, </w:t>
      </w:r>
      <w:r w:rsidRPr="00C37E8C">
        <w:rPr>
          <w:rFonts w:ascii="Arial" w:eastAsiaTheme="minorHAnsi" w:hAnsi="Arial" w:cs="Arial"/>
          <w:u w:val="single"/>
          <w:lang w:eastAsia="en-US"/>
        </w:rPr>
        <w:t xml:space="preserve">non può essere superiore all’importo massimo complessivo previsto per gli studenti fuori sede, </w:t>
      </w:r>
      <w:r w:rsidR="00836BE1" w:rsidRPr="00C37E8C">
        <w:rPr>
          <w:rFonts w:ascii="Arial" w:eastAsiaTheme="minorHAnsi" w:hAnsi="Arial" w:cs="Arial"/>
          <w:u w:val="single"/>
          <w:lang w:eastAsia="en-US"/>
        </w:rPr>
        <w:t xml:space="preserve">pari ad € </w:t>
      </w:r>
      <w:r w:rsidR="00836BE1" w:rsidRPr="00C37E8C">
        <w:rPr>
          <w:rFonts w:ascii="Arial" w:eastAsiaTheme="minorHAnsi" w:hAnsi="Arial" w:cs="Arial"/>
          <w:strike/>
          <w:color w:val="FF0000"/>
          <w:u w:val="single"/>
          <w:lang w:eastAsia="en-US"/>
        </w:rPr>
        <w:t>5.321,</w:t>
      </w:r>
      <w:r w:rsidRPr="00C37E8C">
        <w:rPr>
          <w:rFonts w:ascii="Arial" w:eastAsiaTheme="minorHAnsi" w:hAnsi="Arial" w:cs="Arial"/>
          <w:strike/>
          <w:color w:val="FF0000"/>
          <w:u w:val="single"/>
          <w:lang w:eastAsia="en-US"/>
        </w:rPr>
        <w:t>58</w:t>
      </w:r>
      <w:r w:rsidRPr="00C37E8C">
        <w:rPr>
          <w:rFonts w:ascii="Arial" w:eastAsiaTheme="minorHAnsi" w:hAnsi="Arial" w:cs="Arial"/>
          <w:color w:val="FF0000"/>
          <w:u w:val="single"/>
          <w:lang w:eastAsia="en-US"/>
        </w:rPr>
        <w:t xml:space="preserve"> </w:t>
      </w:r>
      <w:r w:rsidR="004C6C02" w:rsidRPr="00CE62C2">
        <w:rPr>
          <w:rFonts w:ascii="Arial" w:eastAsiaTheme="minorHAnsi" w:hAnsi="Arial" w:cs="Arial"/>
          <w:color w:val="00B050"/>
          <w:u w:val="single"/>
          <w:lang w:eastAsia="en-US"/>
        </w:rPr>
        <w:t xml:space="preserve">5.231,58 </w:t>
      </w:r>
      <w:r w:rsidRPr="00C37E8C">
        <w:rPr>
          <w:rFonts w:ascii="Arial" w:eastAsiaTheme="minorHAnsi" w:hAnsi="Arial" w:cs="Arial"/>
          <w:u w:val="single"/>
          <w:lang w:eastAsia="en-US"/>
        </w:rPr>
        <w:t>così come definito dall’art.</w:t>
      </w:r>
      <w:r w:rsidRPr="00C37E8C">
        <w:rPr>
          <w:rFonts w:ascii="Arial" w:eastAsiaTheme="minorHAnsi" w:hAnsi="Arial" w:cs="Arial"/>
          <w:strike/>
          <w:color w:val="FF0000"/>
          <w:u w:val="single"/>
          <w:lang w:eastAsia="en-US"/>
        </w:rPr>
        <w:t>14</w:t>
      </w:r>
      <w:r w:rsidRPr="00C37E8C">
        <w:rPr>
          <w:rFonts w:ascii="Arial" w:eastAsiaTheme="minorHAnsi" w:hAnsi="Arial" w:cs="Arial"/>
          <w:color w:val="FF0000"/>
          <w:u w:val="single"/>
          <w:lang w:eastAsia="en-US"/>
        </w:rPr>
        <w:t xml:space="preserve"> </w:t>
      </w:r>
      <w:r w:rsidR="004C6C02" w:rsidRPr="00C37E8C">
        <w:rPr>
          <w:rFonts w:ascii="Arial" w:eastAsiaTheme="minorHAnsi" w:hAnsi="Arial" w:cs="Arial"/>
          <w:color w:val="002060"/>
          <w:u w:val="single"/>
          <w:lang w:eastAsia="en-US"/>
        </w:rPr>
        <w:t xml:space="preserve">15 </w:t>
      </w:r>
      <w:r w:rsidRPr="00C37E8C">
        <w:rPr>
          <w:rFonts w:ascii="Arial" w:eastAsiaTheme="minorHAnsi" w:hAnsi="Arial" w:cs="Arial"/>
          <w:u w:val="single"/>
          <w:lang w:eastAsia="en-US"/>
        </w:rPr>
        <w:t>del Bando Diritto allo Studio di DiSCo. a.a.2019/20</w:t>
      </w:r>
      <w:r w:rsidR="00EB69DF" w:rsidRPr="00C37E8C">
        <w:rPr>
          <w:rFonts w:ascii="Arial" w:eastAsiaTheme="minorHAnsi" w:hAnsi="Arial" w:cs="Arial"/>
          <w:u w:val="single"/>
          <w:lang w:eastAsia="en-US"/>
        </w:rPr>
        <w:t>20</w:t>
      </w:r>
      <w:r w:rsidR="00B60C30" w:rsidRPr="00C37E8C">
        <w:rPr>
          <w:rFonts w:ascii="Arial" w:eastAsiaTheme="minorHAnsi" w:hAnsi="Arial" w:cs="Arial"/>
          <w:u w:val="single"/>
          <w:lang w:eastAsia="en-US"/>
        </w:rPr>
        <w:t xml:space="preserve">. In tal caso il valore del buono è calcolato come differenza tra il massimo previsto </w:t>
      </w:r>
      <w:r w:rsidR="004C6C02" w:rsidRPr="00C37E8C">
        <w:rPr>
          <w:rFonts w:ascii="Arial" w:eastAsiaTheme="minorHAnsi" w:hAnsi="Arial" w:cs="Arial"/>
          <w:strike/>
          <w:color w:val="FF0000"/>
          <w:u w:val="single"/>
          <w:lang w:eastAsia="en-US"/>
        </w:rPr>
        <w:t>5.321,58</w:t>
      </w:r>
      <w:r w:rsidR="004C6C02" w:rsidRPr="00C37E8C">
        <w:rPr>
          <w:rFonts w:ascii="Arial" w:eastAsiaTheme="minorHAnsi" w:hAnsi="Arial" w:cs="Arial"/>
          <w:color w:val="FF0000"/>
          <w:u w:val="single"/>
          <w:lang w:eastAsia="en-US"/>
        </w:rPr>
        <w:t xml:space="preserve"> </w:t>
      </w:r>
      <w:r w:rsidR="004C6C02" w:rsidRPr="00CE62C2">
        <w:rPr>
          <w:rFonts w:ascii="Arial" w:eastAsiaTheme="minorHAnsi" w:hAnsi="Arial" w:cs="Arial"/>
          <w:color w:val="00B050"/>
          <w:u w:val="single"/>
          <w:lang w:eastAsia="en-US"/>
        </w:rPr>
        <w:t>5.231,58</w:t>
      </w:r>
      <w:r w:rsidR="00B60C30" w:rsidRPr="00C37E8C">
        <w:rPr>
          <w:rFonts w:ascii="Arial" w:eastAsiaTheme="minorHAnsi" w:hAnsi="Arial" w:cs="Arial"/>
          <w:u w:val="single"/>
          <w:lang w:eastAsia="en-US"/>
        </w:rPr>
        <w:t xml:space="preserve">) e </w:t>
      </w:r>
      <w:r w:rsidR="00D04C1E" w:rsidRPr="00C37E8C">
        <w:rPr>
          <w:rFonts w:ascii="Arial" w:eastAsiaTheme="minorHAnsi" w:hAnsi="Arial" w:cs="Arial"/>
          <w:u w:val="single"/>
          <w:lang w:eastAsia="en-US"/>
        </w:rPr>
        <w:t>l</w:t>
      </w:r>
      <w:r w:rsidR="00B60C30" w:rsidRPr="00C37E8C">
        <w:rPr>
          <w:rFonts w:ascii="Arial" w:eastAsiaTheme="minorHAnsi" w:hAnsi="Arial" w:cs="Arial"/>
          <w:u w:val="single"/>
          <w:lang w:eastAsia="en-US"/>
        </w:rPr>
        <w:t>’importo di borsa riconosciuto allo studente</w:t>
      </w:r>
    </w:p>
    <w:p w:rsidR="00395A92" w:rsidRPr="00886A63" w:rsidRDefault="002C4625" w:rsidP="00C45E56">
      <w:pPr>
        <w:pStyle w:val="Paragrafoelenco"/>
        <w:numPr>
          <w:ilvl w:val="0"/>
          <w:numId w:val="22"/>
        </w:numPr>
        <w:spacing w:before="120" w:after="120" w:line="276" w:lineRule="auto"/>
        <w:ind w:left="425" w:hanging="425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886A63">
        <w:rPr>
          <w:rFonts w:ascii="Arial" w:eastAsiaTheme="minorHAnsi" w:hAnsi="Arial" w:cs="Arial"/>
          <w:lang w:eastAsia="en-US"/>
        </w:rPr>
        <w:t xml:space="preserve">Il </w:t>
      </w:r>
      <w:r w:rsidR="00677E2D" w:rsidRPr="00886A63">
        <w:rPr>
          <w:rFonts w:ascii="Arial" w:eastAsiaTheme="minorHAnsi" w:hAnsi="Arial" w:cs="Arial"/>
          <w:lang w:eastAsia="en-US"/>
        </w:rPr>
        <w:t xml:space="preserve">contributo del buono abitativo non </w:t>
      </w:r>
      <w:r w:rsidRPr="00886A63">
        <w:rPr>
          <w:rFonts w:ascii="Arial" w:eastAsiaTheme="minorHAnsi" w:hAnsi="Arial" w:cs="Arial"/>
          <w:lang w:eastAsia="en-US"/>
        </w:rPr>
        <w:t xml:space="preserve">è compatibile </w:t>
      </w:r>
      <w:r w:rsidR="00677E2D" w:rsidRPr="00886A63">
        <w:rPr>
          <w:rFonts w:ascii="Arial" w:eastAsiaTheme="minorHAnsi" w:hAnsi="Arial" w:cs="Arial"/>
          <w:lang w:eastAsia="en-US"/>
        </w:rPr>
        <w:t xml:space="preserve">con l’idoneità al posto alloggio del Bando “Diritto allo Studio 2019/2020”, fatta salva la presentazione </w:t>
      </w:r>
      <w:r w:rsidR="00836BE1" w:rsidRPr="00886A63">
        <w:rPr>
          <w:rFonts w:ascii="Arial" w:eastAsiaTheme="minorHAnsi" w:hAnsi="Arial" w:cs="Arial"/>
          <w:lang w:eastAsia="en-US"/>
        </w:rPr>
        <w:t xml:space="preserve">di </w:t>
      </w:r>
      <w:r w:rsidR="00677E2D" w:rsidRPr="00886A63">
        <w:rPr>
          <w:rFonts w:ascii="Arial" w:eastAsiaTheme="minorHAnsi" w:hAnsi="Arial" w:cs="Arial"/>
          <w:lang w:eastAsia="en-US"/>
        </w:rPr>
        <w:t>formale rinuncia</w:t>
      </w:r>
      <w:r w:rsidR="00836BE1" w:rsidRPr="00886A63">
        <w:rPr>
          <w:rFonts w:ascii="Arial" w:eastAsiaTheme="minorHAnsi" w:hAnsi="Arial" w:cs="Arial"/>
          <w:lang w:eastAsia="en-US"/>
        </w:rPr>
        <w:t xml:space="preserve"> all’idoneità di </w:t>
      </w:r>
      <w:r w:rsidR="00836BE1" w:rsidRPr="00886A63">
        <w:rPr>
          <w:rFonts w:ascii="Arial" w:eastAsiaTheme="minorHAnsi" w:hAnsi="Arial" w:cs="Arial"/>
          <w:color w:val="000000" w:themeColor="text1"/>
          <w:lang w:eastAsia="en-US"/>
        </w:rPr>
        <w:t>posto alloggio</w:t>
      </w:r>
      <w:r w:rsidR="00A33543"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677E2D"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entro 15 gg. dalla pubblicazione degli esiti </w:t>
      </w:r>
      <w:r w:rsidR="00EB69DF" w:rsidRPr="00886A63">
        <w:rPr>
          <w:rFonts w:ascii="Arial" w:eastAsiaTheme="minorHAnsi" w:hAnsi="Arial" w:cs="Arial"/>
          <w:color w:val="000000" w:themeColor="text1"/>
          <w:lang w:eastAsia="en-US"/>
        </w:rPr>
        <w:t>di cui al presente bando;</w:t>
      </w:r>
      <w:r w:rsidR="00F504E9" w:rsidRPr="00886A63">
        <w:rPr>
          <w:rFonts w:ascii="Arial" w:hAnsi="Arial" w:cs="Arial"/>
          <w:color w:val="000000" w:themeColor="text1"/>
        </w:rPr>
        <w:t xml:space="preserve"> </w:t>
      </w:r>
      <w:r w:rsidR="00EB69DF" w:rsidRPr="00886A63">
        <w:rPr>
          <w:rFonts w:ascii="Arial" w:hAnsi="Arial" w:cs="Arial"/>
          <w:color w:val="000000" w:themeColor="text1"/>
        </w:rPr>
        <w:t xml:space="preserve">in tal caso </w:t>
      </w:r>
      <w:r w:rsidR="00062B28" w:rsidRPr="00886A63">
        <w:rPr>
          <w:rFonts w:ascii="Arial" w:hAnsi="Arial" w:cs="Arial"/>
          <w:color w:val="000000" w:themeColor="text1"/>
        </w:rPr>
        <w:t>g</w:t>
      </w:r>
      <w:r w:rsidR="00F504E9" w:rsidRPr="00886A63">
        <w:rPr>
          <w:rFonts w:ascii="Arial" w:hAnsi="Arial" w:cs="Arial"/>
          <w:color w:val="000000" w:themeColor="text1"/>
        </w:rPr>
        <w:t xml:space="preserve">li studenti verranno </w:t>
      </w:r>
      <w:r w:rsidR="00F504E9" w:rsidRPr="00886A63">
        <w:rPr>
          <w:rFonts w:ascii="Arial" w:hAnsi="Arial" w:cs="Arial"/>
        </w:rPr>
        <w:t xml:space="preserve">considerati decaduti dal beneficio di posto alloggio e classificati con lo status di pendolare calcolato. </w:t>
      </w:r>
    </w:p>
    <w:p w:rsidR="00A33543" w:rsidRPr="00886A63" w:rsidRDefault="00A33543" w:rsidP="00C45E56">
      <w:pPr>
        <w:pStyle w:val="Paragrafoelenco"/>
        <w:numPr>
          <w:ilvl w:val="0"/>
          <w:numId w:val="22"/>
        </w:numPr>
        <w:spacing w:before="120" w:after="120" w:line="276" w:lineRule="auto"/>
        <w:ind w:left="425" w:hanging="425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886A63">
        <w:rPr>
          <w:rFonts w:ascii="Arial" w:eastAsiaTheme="minorHAnsi" w:hAnsi="Arial" w:cs="Arial"/>
          <w:lang w:eastAsia="en-US"/>
        </w:rPr>
        <w:t>Nel caso di studenti risultati anche vincitori di borsa di studio</w:t>
      </w:r>
      <w:r w:rsidR="0014671B">
        <w:rPr>
          <w:rFonts w:ascii="Arial" w:eastAsiaTheme="minorHAnsi" w:hAnsi="Arial" w:cs="Arial"/>
          <w:lang w:eastAsia="en-US"/>
        </w:rPr>
        <w:t xml:space="preserve"> </w:t>
      </w:r>
      <w:r w:rsidRPr="00886A63">
        <w:rPr>
          <w:rFonts w:ascii="Arial" w:eastAsiaTheme="minorHAnsi" w:hAnsi="Arial" w:cs="Arial"/>
          <w:lang w:eastAsia="en-US"/>
        </w:rPr>
        <w:t>a.a.2019/20</w:t>
      </w:r>
      <w:r w:rsidR="00EB69DF" w:rsidRPr="00886A63">
        <w:rPr>
          <w:rFonts w:ascii="Arial" w:eastAsiaTheme="minorHAnsi" w:hAnsi="Arial" w:cs="Arial"/>
          <w:lang w:eastAsia="en-US"/>
        </w:rPr>
        <w:t>20</w:t>
      </w:r>
      <w:r w:rsidRPr="00886A63">
        <w:rPr>
          <w:rFonts w:ascii="Arial" w:eastAsiaTheme="minorHAnsi" w:hAnsi="Arial" w:cs="Arial"/>
          <w:lang w:eastAsia="en-US"/>
        </w:rPr>
        <w:t xml:space="preserve"> a seguito di scorrimento di graduatoria, ovvero successivamente alla data del 10 ottobre 2019, l’importo del buono abitativo verrà rivalutato e rimodulato come indicato al punto 1 del presente articolo.</w:t>
      </w:r>
    </w:p>
    <w:p w:rsidR="002B4D0D" w:rsidRDefault="002B4D0D" w:rsidP="00C45E56">
      <w:pPr>
        <w:spacing w:before="240" w:line="276" w:lineRule="auto"/>
        <w:jc w:val="center"/>
        <w:rPr>
          <w:rFonts w:ascii="Arial" w:eastAsiaTheme="minorHAnsi" w:hAnsi="Arial" w:cs="Arial"/>
          <w:b/>
          <w:lang w:eastAsia="en-US"/>
        </w:rPr>
      </w:pPr>
    </w:p>
    <w:p w:rsidR="002C4625" w:rsidRPr="00BE570E" w:rsidRDefault="002C4625" w:rsidP="00C45E56">
      <w:pPr>
        <w:spacing w:before="240"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886A63">
        <w:rPr>
          <w:rFonts w:ascii="Arial" w:eastAsiaTheme="minorHAnsi" w:hAnsi="Arial" w:cs="Arial"/>
          <w:b/>
          <w:lang w:eastAsia="en-US"/>
        </w:rPr>
        <w:t>Art</w:t>
      </w:r>
      <w:r w:rsidRPr="00BE570E">
        <w:rPr>
          <w:rFonts w:ascii="Arial" w:eastAsiaTheme="minorHAnsi" w:hAnsi="Arial" w:cs="Arial"/>
          <w:b/>
          <w:lang w:eastAsia="en-US"/>
        </w:rPr>
        <w:t>.4</w:t>
      </w:r>
    </w:p>
    <w:p w:rsidR="00506C0E" w:rsidRPr="009A2AE8" w:rsidRDefault="00506C0E" w:rsidP="00C45E56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9A2AE8">
        <w:rPr>
          <w:rFonts w:ascii="Arial" w:eastAsiaTheme="minorHAnsi" w:hAnsi="Arial" w:cs="Arial"/>
          <w:b/>
          <w:lang w:eastAsia="en-US"/>
        </w:rPr>
        <w:t>Determinazione dei requisiti</w:t>
      </w:r>
    </w:p>
    <w:p w:rsidR="00BF7DFB" w:rsidRPr="000D5739" w:rsidRDefault="00506C0E" w:rsidP="00C45E56">
      <w:pPr>
        <w:spacing w:before="120" w:line="276" w:lineRule="auto"/>
        <w:jc w:val="both"/>
        <w:rPr>
          <w:rFonts w:ascii="Arial" w:eastAsiaTheme="minorHAnsi" w:hAnsi="Arial" w:cs="Arial"/>
          <w:lang w:eastAsia="en-US"/>
        </w:rPr>
      </w:pPr>
      <w:r w:rsidRPr="000D5739">
        <w:rPr>
          <w:rFonts w:ascii="Arial" w:eastAsiaTheme="minorHAnsi" w:hAnsi="Arial" w:cs="Arial"/>
          <w:lang w:eastAsia="en-US"/>
        </w:rPr>
        <w:t xml:space="preserve">Per </w:t>
      </w:r>
      <w:r w:rsidR="003F7BDC" w:rsidRPr="000D5739">
        <w:rPr>
          <w:rFonts w:ascii="Arial" w:eastAsiaTheme="minorHAnsi" w:hAnsi="Arial" w:cs="Arial"/>
          <w:lang w:eastAsia="en-US"/>
        </w:rPr>
        <w:t xml:space="preserve">avere titolo al buono abitativo </w:t>
      </w:r>
      <w:r w:rsidR="00625776" w:rsidRPr="000D5739">
        <w:rPr>
          <w:rFonts w:ascii="Arial" w:eastAsiaTheme="minorHAnsi" w:hAnsi="Arial" w:cs="Arial"/>
          <w:lang w:eastAsia="en-US"/>
        </w:rPr>
        <w:t xml:space="preserve">lo studente deve </w:t>
      </w:r>
      <w:r w:rsidR="006972AF" w:rsidRPr="000D5739">
        <w:rPr>
          <w:rFonts w:ascii="Arial" w:eastAsiaTheme="minorHAnsi" w:hAnsi="Arial" w:cs="Arial"/>
          <w:lang w:eastAsia="en-US"/>
        </w:rPr>
        <w:t>essere in possesso dei seguenti requisiti</w:t>
      </w:r>
      <w:r w:rsidR="00BF7DFB" w:rsidRPr="000D5739">
        <w:rPr>
          <w:rFonts w:ascii="Arial" w:eastAsiaTheme="minorHAnsi" w:hAnsi="Arial" w:cs="Arial"/>
          <w:lang w:eastAsia="en-US"/>
        </w:rPr>
        <w:t>:</w:t>
      </w:r>
    </w:p>
    <w:p w:rsidR="00340CAA" w:rsidRPr="00886A63" w:rsidRDefault="00506C0E" w:rsidP="00C45E56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0D5739">
        <w:rPr>
          <w:rFonts w:ascii="Arial" w:eastAsiaTheme="minorHAnsi" w:hAnsi="Arial" w:cs="Arial"/>
          <w:lang w:eastAsia="en-US"/>
        </w:rPr>
        <w:t xml:space="preserve">avere un ISEE </w:t>
      </w:r>
      <w:r w:rsidR="00E01325">
        <w:rPr>
          <w:rFonts w:ascii="Arial" w:eastAsiaTheme="minorHAnsi" w:hAnsi="Arial" w:cs="Arial"/>
          <w:lang w:eastAsia="en-US"/>
        </w:rPr>
        <w:t xml:space="preserve">per il diritto </w:t>
      </w:r>
      <w:r w:rsidR="00E01325"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allo studio </w:t>
      </w:r>
      <w:r w:rsidR="003F7BDC" w:rsidRPr="00886A63">
        <w:rPr>
          <w:rFonts w:ascii="Arial" w:eastAsiaTheme="minorHAnsi" w:hAnsi="Arial" w:cs="Arial"/>
          <w:color w:val="000000" w:themeColor="text1"/>
          <w:lang w:eastAsia="en-US"/>
        </w:rPr>
        <w:t>riferito a</w:t>
      </w:r>
      <w:r w:rsidR="003A5764" w:rsidRPr="00886A63">
        <w:rPr>
          <w:rFonts w:ascii="Arial" w:eastAsiaTheme="minorHAnsi" w:hAnsi="Arial" w:cs="Arial"/>
          <w:color w:val="000000" w:themeColor="text1"/>
          <w:lang w:eastAsia="en-US"/>
        </w:rPr>
        <w:t>i</w:t>
      </w:r>
      <w:r w:rsidR="003F7BDC"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 redditi 2017  inferiore o pari a € </w:t>
      </w:r>
      <w:r w:rsidR="00BE570E" w:rsidRPr="00886A63">
        <w:rPr>
          <w:rFonts w:ascii="Arial" w:eastAsiaTheme="minorHAnsi" w:hAnsi="Arial" w:cs="Arial"/>
          <w:color w:val="000000" w:themeColor="text1"/>
          <w:lang w:eastAsia="en-US"/>
        </w:rPr>
        <w:t>30.000,00 con DSU sottoscritta</w:t>
      </w:r>
      <w:r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6972AF" w:rsidRPr="00886A63">
        <w:rPr>
          <w:rFonts w:ascii="Arial" w:eastAsiaTheme="minorHAnsi" w:hAnsi="Arial" w:cs="Arial"/>
          <w:color w:val="000000" w:themeColor="text1"/>
          <w:lang w:eastAsia="en-US"/>
        </w:rPr>
        <w:t>entro</w:t>
      </w:r>
      <w:r w:rsidR="00F86C64"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 il 29</w:t>
      </w:r>
      <w:r w:rsidR="003A5764"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 novembre 2019;</w:t>
      </w:r>
      <w:r w:rsidR="00672762"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</w:p>
    <w:p w:rsidR="00340CAA" w:rsidRDefault="00340CAA" w:rsidP="004C2346">
      <w:pPr>
        <w:pStyle w:val="Paragrafoelenco"/>
        <w:numPr>
          <w:ilvl w:val="1"/>
          <w:numId w:val="6"/>
        </w:numPr>
        <w:spacing w:before="120" w:after="120" w:line="276" w:lineRule="auto"/>
        <w:ind w:left="993" w:hanging="633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886A63">
        <w:rPr>
          <w:rFonts w:ascii="Arial" w:eastAsiaTheme="minorHAnsi" w:hAnsi="Arial" w:cs="Arial"/>
          <w:color w:val="000000" w:themeColor="text1"/>
          <w:lang w:eastAsia="en-US"/>
        </w:rPr>
        <w:t>l</w:t>
      </w:r>
      <w:r w:rsidR="009A2AE8" w:rsidRPr="00886A63">
        <w:rPr>
          <w:rFonts w:ascii="Arial" w:eastAsiaTheme="minorHAnsi" w:hAnsi="Arial" w:cs="Arial"/>
          <w:color w:val="000000" w:themeColor="text1"/>
          <w:lang w:eastAsia="en-US"/>
        </w:rPr>
        <w:t>e condizioni economiche dello student</w:t>
      </w:r>
      <w:r w:rsidR="004963D9"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e, ai sensi del DPCM </w:t>
      </w:r>
      <w:r w:rsidR="004963D9">
        <w:rPr>
          <w:rFonts w:ascii="Arial" w:eastAsiaTheme="minorHAnsi" w:hAnsi="Arial" w:cs="Arial"/>
          <w:lang w:eastAsia="en-US"/>
        </w:rPr>
        <w:t>159/2013 e</w:t>
      </w:r>
      <w:r w:rsidRPr="00340CAA">
        <w:rPr>
          <w:rFonts w:ascii="Arial" w:eastAsiaTheme="minorHAnsi" w:hAnsi="Arial" w:cs="Arial"/>
          <w:lang w:eastAsia="en-US"/>
        </w:rPr>
        <w:t xml:space="preserve"> </w:t>
      </w:r>
      <w:r w:rsidR="009A2AE8" w:rsidRPr="00340CAA">
        <w:rPr>
          <w:rFonts w:ascii="Arial" w:eastAsiaTheme="minorHAnsi" w:hAnsi="Arial" w:cs="Arial"/>
          <w:lang w:eastAsia="en-US"/>
        </w:rPr>
        <w:t>del Decreto del Ministero del Lavoro e delle Politiche Sociali 7 Novembre 2014, sono individuate in base ai valori dell’Indicatore della Situazione Economica Equivalente (ISEE) del nu</w:t>
      </w:r>
      <w:r>
        <w:rPr>
          <w:rFonts w:ascii="Arial" w:eastAsiaTheme="minorHAnsi" w:hAnsi="Arial" w:cs="Arial"/>
          <w:lang w:eastAsia="en-US"/>
        </w:rPr>
        <w:t>cleo familiare di appartenenza;</w:t>
      </w:r>
      <w:r w:rsidR="004963D9">
        <w:rPr>
          <w:rFonts w:ascii="Arial" w:eastAsiaTheme="minorHAnsi" w:hAnsi="Arial" w:cs="Arial"/>
          <w:lang w:eastAsia="en-US"/>
        </w:rPr>
        <w:t xml:space="preserve"> </w:t>
      </w:r>
    </w:p>
    <w:p w:rsidR="003840D1" w:rsidRPr="004667C9" w:rsidRDefault="00D0363E" w:rsidP="004C2346">
      <w:pPr>
        <w:pStyle w:val="Paragrafoelenco"/>
        <w:numPr>
          <w:ilvl w:val="1"/>
          <w:numId w:val="6"/>
        </w:numPr>
        <w:spacing w:before="120" w:after="120" w:line="276" w:lineRule="auto"/>
        <w:ind w:left="993" w:hanging="633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4667C9">
        <w:rPr>
          <w:rFonts w:ascii="Arial" w:eastAsiaTheme="minorHAnsi" w:hAnsi="Arial" w:cs="Arial"/>
          <w:lang w:eastAsia="en-US"/>
        </w:rPr>
        <w:t>l</w:t>
      </w:r>
      <w:r w:rsidR="009A2AE8" w:rsidRPr="004667C9">
        <w:rPr>
          <w:rFonts w:ascii="Arial" w:eastAsiaTheme="minorHAnsi" w:hAnsi="Arial" w:cs="Arial"/>
          <w:lang w:eastAsia="en-US"/>
        </w:rPr>
        <w:t>a DSU relativa al proprio nucleo familiare deve essere sottoscritta entro la</w:t>
      </w:r>
      <w:r w:rsidR="004C2346" w:rsidRPr="004667C9">
        <w:rPr>
          <w:rFonts w:ascii="Arial" w:eastAsiaTheme="minorHAnsi" w:hAnsi="Arial" w:cs="Arial"/>
          <w:lang w:eastAsia="en-US"/>
        </w:rPr>
        <w:t xml:space="preserve"> d</w:t>
      </w:r>
      <w:r w:rsidR="00BE570E" w:rsidRPr="004667C9">
        <w:rPr>
          <w:rFonts w:ascii="Arial" w:eastAsiaTheme="minorHAnsi" w:hAnsi="Arial" w:cs="Arial"/>
          <w:lang w:eastAsia="en-US"/>
        </w:rPr>
        <w:t xml:space="preserve">ata </w:t>
      </w:r>
      <w:r w:rsidR="009A2AE8" w:rsidRPr="004667C9">
        <w:rPr>
          <w:rFonts w:ascii="Arial" w:eastAsiaTheme="minorHAnsi" w:hAnsi="Arial" w:cs="Arial"/>
          <w:lang w:eastAsia="en-US"/>
        </w:rPr>
        <w:t xml:space="preserve">del </w:t>
      </w:r>
      <w:r w:rsidR="00FD33B2" w:rsidRPr="007F3069">
        <w:rPr>
          <w:rFonts w:ascii="Arial" w:eastAsiaTheme="minorHAnsi" w:hAnsi="Arial" w:cs="Arial"/>
          <w:strike/>
          <w:color w:val="FF0000"/>
          <w:lang w:eastAsia="en-US"/>
        </w:rPr>
        <w:t>30</w:t>
      </w:r>
      <w:r w:rsidR="00FD33B2" w:rsidRPr="007F3069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="007F3069">
        <w:rPr>
          <w:rFonts w:ascii="Arial" w:eastAsiaTheme="minorHAnsi" w:hAnsi="Arial" w:cs="Arial"/>
          <w:lang w:eastAsia="en-US"/>
        </w:rPr>
        <w:t xml:space="preserve"> </w:t>
      </w:r>
      <w:r w:rsidR="007F3069" w:rsidRPr="007F3069">
        <w:rPr>
          <w:rFonts w:ascii="Arial" w:eastAsiaTheme="minorHAnsi" w:hAnsi="Arial" w:cs="Arial"/>
          <w:color w:val="00B050"/>
          <w:lang w:eastAsia="en-US"/>
        </w:rPr>
        <w:t xml:space="preserve">29 </w:t>
      </w:r>
      <w:r w:rsidR="00FD33B2" w:rsidRPr="004667C9">
        <w:rPr>
          <w:rFonts w:ascii="Arial" w:eastAsiaTheme="minorHAnsi" w:hAnsi="Arial" w:cs="Arial"/>
          <w:lang w:eastAsia="en-US"/>
        </w:rPr>
        <w:t>novembre 2019</w:t>
      </w:r>
      <w:r w:rsidR="00AF7ED3" w:rsidRPr="004667C9">
        <w:rPr>
          <w:rFonts w:ascii="Arial" w:eastAsiaTheme="minorHAnsi" w:hAnsi="Arial" w:cs="Arial"/>
          <w:lang w:eastAsia="en-US"/>
        </w:rPr>
        <w:t xml:space="preserve"> ed essere</w:t>
      </w:r>
      <w:r w:rsidR="009A2AE8" w:rsidRPr="004667C9">
        <w:rPr>
          <w:rFonts w:ascii="Arial" w:eastAsiaTheme="minorHAnsi" w:hAnsi="Arial" w:cs="Arial"/>
          <w:lang w:eastAsia="en-US"/>
        </w:rPr>
        <w:t xml:space="preserve">  valida per le prestazioni per il Di</w:t>
      </w:r>
      <w:r w:rsidR="00BE570E" w:rsidRPr="004667C9">
        <w:rPr>
          <w:rFonts w:ascii="Arial" w:eastAsiaTheme="minorHAnsi" w:hAnsi="Arial" w:cs="Arial"/>
          <w:lang w:eastAsia="en-US"/>
        </w:rPr>
        <w:t>ritto all</w:t>
      </w:r>
      <w:r w:rsidR="00AF7ED3" w:rsidRPr="004667C9">
        <w:rPr>
          <w:rFonts w:ascii="Arial" w:eastAsiaTheme="minorHAnsi" w:hAnsi="Arial" w:cs="Arial"/>
          <w:lang w:eastAsia="en-US"/>
        </w:rPr>
        <w:t xml:space="preserve">o Studio Universitario. In caso di </w:t>
      </w:r>
      <w:r w:rsidR="009A2AE8" w:rsidRPr="004667C9">
        <w:rPr>
          <w:rFonts w:ascii="Arial" w:eastAsiaTheme="minorHAnsi" w:hAnsi="Arial" w:cs="Arial"/>
          <w:lang w:eastAsia="en-US"/>
        </w:rPr>
        <w:t>omissioni, difformità o incongruenze</w:t>
      </w:r>
      <w:r w:rsidR="00BE570E" w:rsidRPr="004667C9">
        <w:rPr>
          <w:rFonts w:ascii="Arial" w:eastAsiaTheme="minorHAnsi" w:hAnsi="Arial" w:cs="Arial"/>
          <w:lang w:eastAsia="en-US"/>
        </w:rPr>
        <w:t>,</w:t>
      </w:r>
      <w:r w:rsidR="009A2AE8" w:rsidRPr="004667C9">
        <w:rPr>
          <w:rFonts w:ascii="Arial" w:eastAsiaTheme="minorHAnsi" w:hAnsi="Arial" w:cs="Arial"/>
          <w:lang w:eastAsia="en-US"/>
        </w:rPr>
        <w:t xml:space="preserve"> in applicazione dell’art. 8</w:t>
      </w:r>
      <w:r w:rsidR="00BE570E" w:rsidRPr="004667C9">
        <w:rPr>
          <w:rFonts w:ascii="Arial" w:eastAsiaTheme="minorHAnsi" w:hAnsi="Arial" w:cs="Arial"/>
          <w:lang w:eastAsia="en-US"/>
        </w:rPr>
        <w:t xml:space="preserve"> del DPCM 159/2013, lo studente è tenuto ad integrare/rettificare</w:t>
      </w:r>
      <w:r w:rsidR="008157A8" w:rsidRPr="004667C9">
        <w:rPr>
          <w:rFonts w:ascii="Arial" w:eastAsiaTheme="minorHAnsi" w:hAnsi="Arial" w:cs="Arial"/>
          <w:lang w:eastAsia="en-US"/>
        </w:rPr>
        <w:t xml:space="preserve"> la DSU</w:t>
      </w:r>
      <w:r w:rsidR="00BE570E" w:rsidRPr="004667C9">
        <w:rPr>
          <w:rFonts w:ascii="Arial" w:eastAsiaTheme="minorHAnsi" w:hAnsi="Arial" w:cs="Arial"/>
          <w:lang w:eastAsia="en-US"/>
        </w:rPr>
        <w:t xml:space="preserve"> presso un CAF mantenendo inva</w:t>
      </w:r>
      <w:r w:rsidR="004C2346" w:rsidRPr="004667C9">
        <w:rPr>
          <w:rFonts w:ascii="Arial" w:eastAsiaTheme="minorHAnsi" w:hAnsi="Arial" w:cs="Arial"/>
          <w:lang w:eastAsia="en-US"/>
        </w:rPr>
        <w:t xml:space="preserve">riata la data di sottoscrizione - </w:t>
      </w:r>
      <w:r w:rsidRPr="004667C9">
        <w:rPr>
          <w:rFonts w:ascii="Arial" w:eastAsiaTheme="minorHAnsi" w:hAnsi="Arial" w:cs="Arial"/>
          <w:lang w:eastAsia="en-US"/>
        </w:rPr>
        <w:t>DiSCo</w:t>
      </w:r>
      <w:r w:rsidR="009A2AE8" w:rsidRPr="004667C9">
        <w:rPr>
          <w:rFonts w:ascii="Arial" w:eastAsiaTheme="minorHAnsi" w:hAnsi="Arial" w:cs="Arial"/>
          <w:lang w:eastAsia="en-US"/>
        </w:rPr>
        <w:t xml:space="preserve"> procede al recupero telematico dei dati dalla banca dati dell’INPS relativamente all’</w:t>
      </w:r>
      <w:r w:rsidRPr="004667C9">
        <w:rPr>
          <w:rFonts w:ascii="Arial" w:eastAsiaTheme="minorHAnsi" w:hAnsi="Arial" w:cs="Arial"/>
          <w:lang w:eastAsia="en-US"/>
        </w:rPr>
        <w:t>ultima attestazione ISEE valida</w:t>
      </w:r>
      <w:r w:rsidR="005C1467" w:rsidRPr="004667C9">
        <w:rPr>
          <w:rFonts w:ascii="Arial" w:eastAsiaTheme="minorHAnsi" w:hAnsi="Arial" w:cs="Arial"/>
          <w:lang w:eastAsia="en-US"/>
        </w:rPr>
        <w:t xml:space="preserve"> </w:t>
      </w:r>
      <w:r w:rsidR="005C1467" w:rsidRPr="00CE62C2">
        <w:rPr>
          <w:rFonts w:ascii="Arial" w:eastAsiaTheme="minorHAnsi" w:hAnsi="Arial" w:cs="Arial"/>
          <w:color w:val="00B050"/>
          <w:lang w:eastAsia="en-US"/>
        </w:rPr>
        <w:t>entro il 31/12/2019</w:t>
      </w:r>
      <w:r w:rsidRPr="004667C9">
        <w:rPr>
          <w:rFonts w:ascii="Arial" w:eastAsiaTheme="minorHAnsi" w:hAnsi="Arial" w:cs="Arial"/>
          <w:lang w:eastAsia="en-US"/>
        </w:rPr>
        <w:t>;</w:t>
      </w:r>
    </w:p>
    <w:p w:rsidR="003840D1" w:rsidRPr="005C1467" w:rsidRDefault="008B7F6D" w:rsidP="004C2346">
      <w:pPr>
        <w:pStyle w:val="Paragrafoelenco"/>
        <w:numPr>
          <w:ilvl w:val="1"/>
          <w:numId w:val="6"/>
        </w:numPr>
        <w:spacing w:before="120" w:after="120" w:line="276" w:lineRule="auto"/>
        <w:ind w:left="993" w:hanging="633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4667C9">
        <w:rPr>
          <w:rFonts w:ascii="Arial" w:eastAsiaTheme="minorHAnsi" w:hAnsi="Arial" w:cs="Arial"/>
          <w:lang w:eastAsia="en-US"/>
        </w:rPr>
        <w:t>ai fini del presente Bando,</w:t>
      </w:r>
      <w:r w:rsidR="00525EF8" w:rsidRPr="004667C9">
        <w:rPr>
          <w:rFonts w:ascii="Arial" w:eastAsiaTheme="minorHAnsi" w:hAnsi="Arial" w:cs="Arial"/>
          <w:lang w:eastAsia="en-US"/>
        </w:rPr>
        <w:t xml:space="preserve"> lo studente</w:t>
      </w:r>
      <w:r w:rsidR="000D5739" w:rsidRPr="004667C9">
        <w:rPr>
          <w:rFonts w:ascii="Arial" w:eastAsiaTheme="minorHAnsi" w:hAnsi="Arial" w:cs="Arial"/>
          <w:lang w:eastAsia="en-US"/>
        </w:rPr>
        <w:t xml:space="preserve"> non residente</w:t>
      </w:r>
      <w:r w:rsidR="009A2AE8" w:rsidRPr="004667C9">
        <w:rPr>
          <w:rFonts w:ascii="Arial" w:eastAsiaTheme="minorHAnsi" w:hAnsi="Arial" w:cs="Arial"/>
          <w:lang w:eastAsia="en-US"/>
        </w:rPr>
        <w:t xml:space="preserve"> in Italia</w:t>
      </w:r>
      <w:r w:rsidR="008157A8" w:rsidRPr="004667C9">
        <w:rPr>
          <w:rFonts w:ascii="Arial" w:eastAsiaTheme="minorHAnsi" w:hAnsi="Arial" w:cs="Arial"/>
          <w:lang w:eastAsia="en-US"/>
        </w:rPr>
        <w:t>, ma domiciliato</w:t>
      </w:r>
      <w:r w:rsidR="008157A8">
        <w:rPr>
          <w:rFonts w:ascii="Arial" w:eastAsiaTheme="minorHAnsi" w:hAnsi="Arial" w:cs="Arial"/>
          <w:lang w:eastAsia="en-US"/>
        </w:rPr>
        <w:t xml:space="preserve"> nella regione Lazio,</w:t>
      </w:r>
      <w:r w:rsidR="00525EF8">
        <w:rPr>
          <w:rFonts w:ascii="Arial" w:eastAsiaTheme="minorHAnsi" w:hAnsi="Arial" w:cs="Arial"/>
          <w:lang w:eastAsia="en-US"/>
        </w:rPr>
        <w:t xml:space="preserve"> deve</w:t>
      </w:r>
      <w:r>
        <w:rPr>
          <w:rFonts w:ascii="Arial" w:eastAsiaTheme="minorHAnsi" w:hAnsi="Arial" w:cs="Arial"/>
          <w:lang w:eastAsia="en-US"/>
        </w:rPr>
        <w:t xml:space="preserve"> sottoscrivere </w:t>
      </w:r>
      <w:r w:rsidRPr="00AF7ED3">
        <w:rPr>
          <w:rFonts w:ascii="Arial" w:eastAsiaTheme="minorHAnsi" w:hAnsi="Arial" w:cs="Arial"/>
          <w:lang w:eastAsia="en-US"/>
        </w:rPr>
        <w:t xml:space="preserve">un’attestazione ISEE </w:t>
      </w:r>
      <w:r w:rsidR="00B717FE">
        <w:rPr>
          <w:rFonts w:ascii="Arial" w:eastAsiaTheme="minorHAnsi" w:hAnsi="Arial" w:cs="Arial"/>
          <w:lang w:eastAsia="en-US"/>
        </w:rPr>
        <w:t>parificato</w:t>
      </w:r>
      <w:r w:rsidR="00472F45">
        <w:rPr>
          <w:rFonts w:ascii="Arial" w:eastAsiaTheme="minorHAnsi" w:hAnsi="Arial" w:cs="Arial"/>
          <w:lang w:eastAsia="en-US"/>
        </w:rPr>
        <w:t xml:space="preserve"> </w:t>
      </w:r>
      <w:r w:rsidRPr="00AF7ED3">
        <w:rPr>
          <w:rFonts w:ascii="Arial" w:eastAsiaTheme="minorHAnsi" w:hAnsi="Arial" w:cs="Arial"/>
          <w:lang w:eastAsia="en-US"/>
        </w:rPr>
        <w:t xml:space="preserve">con le stesse </w:t>
      </w:r>
      <w:r>
        <w:rPr>
          <w:rFonts w:ascii="Arial" w:eastAsiaTheme="minorHAnsi" w:hAnsi="Arial" w:cs="Arial"/>
          <w:lang w:eastAsia="en-US"/>
        </w:rPr>
        <w:t xml:space="preserve">modalità </w:t>
      </w:r>
      <w:r w:rsidR="007231EC">
        <w:rPr>
          <w:rFonts w:ascii="Arial" w:eastAsiaTheme="minorHAnsi" w:hAnsi="Arial" w:cs="Arial"/>
          <w:lang w:eastAsia="en-US"/>
        </w:rPr>
        <w:t>indicate al precedente punto 1.2</w:t>
      </w:r>
      <w:r w:rsidRPr="005C1467">
        <w:rPr>
          <w:rFonts w:ascii="Arial" w:eastAsiaTheme="minorHAnsi" w:hAnsi="Arial" w:cs="Arial"/>
          <w:lang w:eastAsia="en-US"/>
        </w:rPr>
        <w:t>.</w:t>
      </w:r>
      <w:r w:rsidR="005B72E2" w:rsidRPr="005C1467">
        <w:rPr>
          <w:rFonts w:ascii="Arial" w:eastAsiaTheme="minorHAnsi" w:hAnsi="Arial" w:cs="Arial"/>
          <w:lang w:eastAsia="en-US"/>
        </w:rPr>
        <w:t>;</w:t>
      </w:r>
      <w:r w:rsidR="00945B1D" w:rsidRPr="005C1467">
        <w:rPr>
          <w:rFonts w:ascii="Arial" w:eastAsiaTheme="minorHAnsi" w:hAnsi="Arial" w:cs="Arial"/>
          <w:lang w:eastAsia="en-US"/>
        </w:rPr>
        <w:t xml:space="preserve"> </w:t>
      </w:r>
      <w:r w:rsidR="00CA63AD" w:rsidRPr="00536455">
        <w:rPr>
          <w:rFonts w:ascii="Arial" w:eastAsiaTheme="minorHAnsi" w:hAnsi="Arial" w:cs="Arial"/>
          <w:strike/>
          <w:color w:val="FF0000"/>
          <w:lang w:eastAsia="en-US"/>
        </w:rPr>
        <w:t>(e quelli che hanno già presentato ISEE?)</w:t>
      </w:r>
    </w:p>
    <w:p w:rsidR="00525EF8" w:rsidRPr="00250D2D" w:rsidRDefault="00525EF8" w:rsidP="004C2346">
      <w:pPr>
        <w:pStyle w:val="Paragrafoelenco"/>
        <w:numPr>
          <w:ilvl w:val="1"/>
          <w:numId w:val="6"/>
        </w:numPr>
        <w:spacing w:after="120" w:line="276" w:lineRule="auto"/>
        <w:ind w:left="993" w:hanging="633"/>
        <w:contextualSpacing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lo</w:t>
      </w:r>
      <w:r w:rsidRPr="00525EF8">
        <w:rPr>
          <w:rFonts w:ascii="Arial" w:eastAsiaTheme="minorHAnsi" w:hAnsi="Arial" w:cs="Arial"/>
          <w:lang w:eastAsia="en-US"/>
        </w:rPr>
        <w:t xml:space="preserve"> </w:t>
      </w:r>
      <w:r w:rsidR="00E513B2">
        <w:rPr>
          <w:rFonts w:ascii="Arial" w:eastAsiaTheme="minorHAnsi" w:hAnsi="Arial" w:cs="Arial"/>
          <w:lang w:eastAsia="en-US"/>
        </w:rPr>
        <w:t>studente</w:t>
      </w:r>
      <w:r>
        <w:rPr>
          <w:rFonts w:ascii="Arial" w:eastAsiaTheme="minorHAnsi" w:hAnsi="Arial" w:cs="Arial"/>
          <w:lang w:eastAsia="en-US"/>
        </w:rPr>
        <w:t xml:space="preserve"> proveniente da un  </w:t>
      </w:r>
      <w:r w:rsidRPr="007231EC">
        <w:rPr>
          <w:rFonts w:ascii="Arial" w:eastAsiaTheme="minorHAnsi" w:hAnsi="Arial" w:cs="Arial"/>
          <w:lang w:eastAsia="en-US"/>
        </w:rPr>
        <w:t xml:space="preserve">Paese non </w:t>
      </w:r>
      <w:r w:rsidRPr="002B7443">
        <w:rPr>
          <w:rFonts w:ascii="Arial" w:eastAsiaTheme="minorHAnsi" w:hAnsi="Arial" w:cs="Arial"/>
          <w:lang w:eastAsia="en-US"/>
        </w:rPr>
        <w:t>a</w:t>
      </w:r>
      <w:r>
        <w:rPr>
          <w:rFonts w:ascii="Arial" w:eastAsiaTheme="minorHAnsi" w:hAnsi="Arial" w:cs="Arial"/>
          <w:lang w:eastAsia="en-US"/>
        </w:rPr>
        <w:t>ppartenente all’Unione Europea, deve essere in possesso de</w:t>
      </w:r>
      <w:r w:rsidRPr="002B7443">
        <w:rPr>
          <w:rFonts w:ascii="Arial" w:eastAsiaTheme="minorHAnsi" w:hAnsi="Arial" w:cs="Arial"/>
          <w:lang w:eastAsia="en-US"/>
        </w:rPr>
        <w:t>l permesso di</w:t>
      </w:r>
      <w:r w:rsidR="00D507BC">
        <w:rPr>
          <w:rFonts w:ascii="Arial" w:eastAsiaTheme="minorHAnsi" w:hAnsi="Arial" w:cs="Arial"/>
          <w:lang w:eastAsia="en-US"/>
        </w:rPr>
        <w:t xml:space="preserve"> soggiorno in corso di validità, </w:t>
      </w:r>
      <w:r w:rsidR="00D507BC" w:rsidRPr="00250D2D">
        <w:rPr>
          <w:rFonts w:ascii="Arial" w:eastAsiaTheme="minorHAnsi" w:hAnsi="Arial" w:cs="Arial"/>
          <w:lang w:eastAsia="en-US"/>
        </w:rPr>
        <w:t>o di documentazione cartacea attestante la richiesta o rinnovo dello stesso.</w:t>
      </w:r>
    </w:p>
    <w:p w:rsidR="001C163C" w:rsidRPr="00A37FD4" w:rsidRDefault="00506C0E" w:rsidP="00C45E56">
      <w:pPr>
        <w:pStyle w:val="Paragrafoelenco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A0344C">
        <w:rPr>
          <w:rFonts w:ascii="Arial" w:eastAsiaTheme="minorHAnsi" w:hAnsi="Arial" w:cs="Arial"/>
          <w:lang w:eastAsia="en-US"/>
        </w:rPr>
        <w:t xml:space="preserve">risultare iscritto </w:t>
      </w:r>
      <w:r w:rsidR="00525EF8" w:rsidRPr="00A0344C">
        <w:rPr>
          <w:rFonts w:ascii="Arial" w:eastAsiaTheme="minorHAnsi" w:hAnsi="Arial" w:cs="Arial"/>
          <w:lang w:eastAsia="en-US"/>
        </w:rPr>
        <w:t xml:space="preserve">entro il 31/12/2019  </w:t>
      </w:r>
      <w:r w:rsidRPr="00A0344C">
        <w:rPr>
          <w:rFonts w:ascii="Arial" w:eastAsiaTheme="minorHAnsi" w:hAnsi="Arial" w:cs="Arial"/>
          <w:lang w:eastAsia="en-US"/>
        </w:rPr>
        <w:t>per l’a.a. 201</w:t>
      </w:r>
      <w:r w:rsidR="00672762" w:rsidRPr="00A0344C">
        <w:rPr>
          <w:rFonts w:ascii="Arial" w:eastAsiaTheme="minorHAnsi" w:hAnsi="Arial" w:cs="Arial"/>
          <w:lang w:eastAsia="en-US"/>
        </w:rPr>
        <w:t>9</w:t>
      </w:r>
      <w:r w:rsidRPr="00A0344C">
        <w:rPr>
          <w:rFonts w:ascii="Arial" w:eastAsiaTheme="minorHAnsi" w:hAnsi="Arial" w:cs="Arial"/>
          <w:lang w:eastAsia="en-US"/>
        </w:rPr>
        <w:t>/20</w:t>
      </w:r>
      <w:r w:rsidR="00672762" w:rsidRPr="00A0344C">
        <w:rPr>
          <w:rFonts w:ascii="Arial" w:eastAsiaTheme="minorHAnsi" w:hAnsi="Arial" w:cs="Arial"/>
          <w:lang w:eastAsia="en-US"/>
        </w:rPr>
        <w:t>20</w:t>
      </w:r>
      <w:r w:rsidR="00B717FE">
        <w:rPr>
          <w:rFonts w:ascii="Arial" w:eastAsiaTheme="minorHAnsi" w:hAnsi="Arial" w:cs="Arial"/>
          <w:lang w:eastAsia="en-US"/>
        </w:rPr>
        <w:t xml:space="preserve"> presso una </w:t>
      </w:r>
      <w:r w:rsidR="00DF6BF1" w:rsidRPr="00A0344C">
        <w:rPr>
          <w:rFonts w:ascii="Arial" w:eastAsiaTheme="minorHAnsi" w:hAnsi="Arial" w:cs="Arial"/>
          <w:lang w:eastAsia="en-US"/>
        </w:rPr>
        <w:t>Università statale o non statale  legalmente riconosciuta con sede legale nel</w:t>
      </w:r>
      <w:r w:rsidR="001B1DA8">
        <w:rPr>
          <w:rFonts w:ascii="Arial" w:eastAsiaTheme="minorHAnsi" w:hAnsi="Arial" w:cs="Arial"/>
          <w:lang w:eastAsia="en-US"/>
        </w:rPr>
        <w:t xml:space="preserve"> territorio della Regione Lazio</w:t>
      </w:r>
      <w:r w:rsidR="001B1DA8" w:rsidRPr="00B717FE">
        <w:rPr>
          <w:rFonts w:ascii="Arial" w:eastAsiaTheme="minorHAnsi" w:hAnsi="Arial" w:cs="Arial"/>
          <w:lang w:eastAsia="en-US"/>
        </w:rPr>
        <w:t>,</w:t>
      </w:r>
      <w:r w:rsidR="00DF6BF1" w:rsidRPr="00B717FE">
        <w:rPr>
          <w:rFonts w:ascii="Arial" w:eastAsiaTheme="minorHAnsi" w:hAnsi="Arial" w:cs="Arial"/>
          <w:lang w:eastAsia="en-US"/>
        </w:rPr>
        <w:t xml:space="preserve"> </w:t>
      </w:r>
      <w:r w:rsidR="001B1DA8" w:rsidRPr="00B717FE">
        <w:rPr>
          <w:rFonts w:ascii="Arial" w:eastAsiaTheme="minorHAnsi" w:hAnsi="Arial" w:cs="Arial"/>
          <w:lang w:eastAsia="en-US"/>
        </w:rPr>
        <w:t>oppure risultare tra gli studenti individuati come laureandi</w:t>
      </w:r>
      <w:r w:rsidR="001B1DA8">
        <w:rPr>
          <w:rFonts w:ascii="Arial" w:eastAsiaTheme="minorHAnsi" w:hAnsi="Arial" w:cs="Arial"/>
          <w:color w:val="FF0000"/>
          <w:lang w:eastAsia="en-US"/>
        </w:rPr>
        <w:t>.</w:t>
      </w:r>
      <w:r w:rsidR="001B1DA8" w:rsidRPr="00C8752F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="00DF6BF1" w:rsidRPr="00A0344C">
        <w:rPr>
          <w:rFonts w:ascii="Arial" w:eastAsiaTheme="minorHAnsi" w:hAnsi="Arial" w:cs="Arial"/>
          <w:lang w:eastAsia="en-US"/>
        </w:rPr>
        <w:t>Ai fini del presente bando sono riconosciuti validi tutti i corsi universitari di LCU, LT, LM, Dottorato, Scu</w:t>
      </w:r>
      <w:r w:rsidR="00A0344C" w:rsidRPr="00A0344C">
        <w:rPr>
          <w:rFonts w:ascii="Arial" w:eastAsiaTheme="minorHAnsi" w:hAnsi="Arial" w:cs="Arial"/>
          <w:lang w:eastAsia="en-US"/>
        </w:rPr>
        <w:t xml:space="preserve">ola di </w:t>
      </w:r>
      <w:r w:rsidR="00A0344C" w:rsidRPr="00A37FD4">
        <w:rPr>
          <w:rFonts w:ascii="Arial" w:eastAsiaTheme="minorHAnsi" w:hAnsi="Arial" w:cs="Arial"/>
          <w:color w:val="000000" w:themeColor="text1"/>
          <w:lang w:eastAsia="en-US"/>
        </w:rPr>
        <w:t>specializzazione,</w:t>
      </w:r>
      <w:r w:rsidR="00B717FE" w:rsidRPr="00A37FD4">
        <w:rPr>
          <w:rFonts w:ascii="Arial" w:eastAsiaTheme="minorHAnsi" w:hAnsi="Arial" w:cs="Arial"/>
          <w:color w:val="000000" w:themeColor="text1"/>
          <w:lang w:eastAsia="en-US"/>
        </w:rPr>
        <w:t xml:space="preserve"> e</w:t>
      </w:r>
      <w:r w:rsidR="00A0344C" w:rsidRPr="00A37FD4">
        <w:rPr>
          <w:rFonts w:ascii="Arial" w:eastAsiaTheme="minorHAnsi" w:hAnsi="Arial" w:cs="Arial"/>
          <w:color w:val="000000" w:themeColor="text1"/>
          <w:lang w:eastAsia="en-US"/>
        </w:rPr>
        <w:t xml:space="preserve"> M</w:t>
      </w:r>
      <w:r w:rsidR="001B1DA8" w:rsidRPr="00A37FD4">
        <w:rPr>
          <w:rFonts w:ascii="Arial" w:eastAsiaTheme="minorHAnsi" w:hAnsi="Arial" w:cs="Arial"/>
          <w:color w:val="000000" w:themeColor="text1"/>
          <w:lang w:eastAsia="en-US"/>
        </w:rPr>
        <w:t>aster.</w:t>
      </w:r>
      <w:r w:rsidR="00A0344C" w:rsidRPr="00A37FD4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</w:p>
    <w:p w:rsidR="002B4D0D" w:rsidRDefault="002B4D0D" w:rsidP="00C45E56">
      <w:pPr>
        <w:spacing w:before="240" w:line="276" w:lineRule="auto"/>
        <w:jc w:val="center"/>
        <w:rPr>
          <w:rFonts w:ascii="Arial" w:eastAsiaTheme="minorHAnsi" w:hAnsi="Arial" w:cs="Arial"/>
          <w:b/>
          <w:lang w:eastAsia="en-US"/>
        </w:rPr>
      </w:pPr>
    </w:p>
    <w:p w:rsidR="00506C0E" w:rsidRPr="00E720CF" w:rsidRDefault="00D507BC" w:rsidP="00C45E56">
      <w:pPr>
        <w:spacing w:before="240" w:line="276" w:lineRule="auto"/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ART. 5</w:t>
      </w:r>
    </w:p>
    <w:p w:rsidR="00506C0E" w:rsidRPr="00E720CF" w:rsidRDefault="00506C0E" w:rsidP="00C45E56">
      <w:pPr>
        <w:spacing w:after="120"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E720CF">
        <w:rPr>
          <w:rFonts w:ascii="Arial" w:eastAsiaTheme="minorHAnsi" w:hAnsi="Arial" w:cs="Arial"/>
          <w:b/>
          <w:lang w:eastAsia="en-US"/>
        </w:rPr>
        <w:t>Documentazione richiesta</w:t>
      </w:r>
    </w:p>
    <w:p w:rsidR="00206D7A" w:rsidRPr="001C39A1" w:rsidRDefault="00506C0E" w:rsidP="00C45E56">
      <w:pPr>
        <w:spacing w:before="120" w:after="120" w:line="276" w:lineRule="auto"/>
        <w:jc w:val="both"/>
        <w:rPr>
          <w:rFonts w:ascii="Arial" w:eastAsiaTheme="minorHAnsi" w:hAnsi="Arial" w:cs="Arial"/>
          <w:lang w:eastAsia="en-US"/>
        </w:rPr>
      </w:pPr>
      <w:r w:rsidRPr="003C2441">
        <w:rPr>
          <w:rFonts w:ascii="Arial" w:eastAsiaTheme="minorHAnsi" w:hAnsi="Arial" w:cs="Arial"/>
          <w:lang w:eastAsia="en-US"/>
        </w:rPr>
        <w:t xml:space="preserve">La </w:t>
      </w:r>
      <w:r w:rsidRPr="001C39A1">
        <w:rPr>
          <w:rFonts w:ascii="Arial" w:eastAsiaTheme="minorHAnsi" w:hAnsi="Arial" w:cs="Arial"/>
          <w:lang w:eastAsia="en-US"/>
        </w:rPr>
        <w:t xml:space="preserve">concessione del </w:t>
      </w:r>
      <w:r w:rsidR="007D4BA8" w:rsidRPr="001C39A1">
        <w:rPr>
          <w:rFonts w:ascii="Arial" w:eastAsiaTheme="minorHAnsi" w:hAnsi="Arial" w:cs="Arial"/>
          <w:lang w:eastAsia="en-US"/>
        </w:rPr>
        <w:t xml:space="preserve">buono abitativo </w:t>
      </w:r>
      <w:r w:rsidRPr="001C39A1">
        <w:rPr>
          <w:rFonts w:ascii="Arial" w:eastAsiaTheme="minorHAnsi" w:hAnsi="Arial" w:cs="Arial"/>
          <w:lang w:eastAsia="en-US"/>
        </w:rPr>
        <w:t xml:space="preserve">è subordinata alla presentazione, entro e non oltre le ore </w:t>
      </w:r>
      <w:r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12:00 del </w:t>
      </w:r>
      <w:r w:rsidR="00F86C64" w:rsidRPr="00886A63">
        <w:rPr>
          <w:rFonts w:ascii="Arial" w:eastAsiaTheme="minorHAnsi" w:hAnsi="Arial" w:cs="Arial"/>
          <w:color w:val="000000" w:themeColor="text1"/>
          <w:lang w:eastAsia="en-US"/>
        </w:rPr>
        <w:t>29</w:t>
      </w:r>
      <w:r w:rsidR="008F02E6"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 novembre 2019 </w:t>
      </w:r>
      <w:r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di apposita </w:t>
      </w:r>
      <w:r w:rsidRPr="008719ED">
        <w:rPr>
          <w:rFonts w:ascii="Arial" w:eastAsiaTheme="minorHAnsi" w:hAnsi="Arial" w:cs="Arial"/>
          <w:lang w:eastAsia="en-US"/>
        </w:rPr>
        <w:t>domanda</w:t>
      </w:r>
      <w:r w:rsidR="007D4BA8" w:rsidRPr="008719ED">
        <w:rPr>
          <w:rFonts w:ascii="Arial" w:eastAsiaTheme="minorHAnsi" w:hAnsi="Arial" w:cs="Arial"/>
          <w:lang w:eastAsia="en-US"/>
        </w:rPr>
        <w:t xml:space="preserve"> </w:t>
      </w:r>
      <w:r w:rsidR="007D4BA8" w:rsidRPr="001C39A1">
        <w:rPr>
          <w:rFonts w:ascii="Arial" w:eastAsiaTheme="minorHAnsi" w:hAnsi="Arial" w:cs="Arial"/>
          <w:lang w:eastAsia="en-US"/>
        </w:rPr>
        <w:t>secondo la procedu</w:t>
      </w:r>
      <w:r w:rsidR="00EB69DF">
        <w:rPr>
          <w:rFonts w:ascii="Arial" w:eastAsiaTheme="minorHAnsi" w:hAnsi="Arial" w:cs="Arial"/>
          <w:lang w:eastAsia="en-US"/>
        </w:rPr>
        <w:t>ra indicata al successivo art. 6</w:t>
      </w:r>
      <w:r w:rsidR="007D4BA8" w:rsidRPr="001C39A1">
        <w:rPr>
          <w:rFonts w:ascii="Arial" w:eastAsiaTheme="minorHAnsi" w:hAnsi="Arial" w:cs="Arial"/>
          <w:lang w:eastAsia="en-US"/>
        </w:rPr>
        <w:t>,</w:t>
      </w:r>
      <w:r w:rsidRPr="001C39A1">
        <w:rPr>
          <w:rFonts w:ascii="Arial" w:eastAsiaTheme="minorHAnsi" w:hAnsi="Arial" w:cs="Arial"/>
          <w:lang w:eastAsia="en-US"/>
        </w:rPr>
        <w:t xml:space="preserve"> a</w:t>
      </w:r>
      <w:r w:rsidR="00206D7A" w:rsidRPr="001C39A1">
        <w:rPr>
          <w:rFonts w:ascii="Arial" w:eastAsiaTheme="minorHAnsi" w:hAnsi="Arial" w:cs="Arial"/>
          <w:lang w:eastAsia="en-US"/>
        </w:rPr>
        <w:t>lla quale deve essere allegato</w:t>
      </w:r>
      <w:r w:rsidRPr="001C39A1">
        <w:rPr>
          <w:rFonts w:ascii="Arial" w:eastAsiaTheme="minorHAnsi" w:hAnsi="Arial" w:cs="Arial"/>
          <w:lang w:eastAsia="en-US"/>
        </w:rPr>
        <w:t xml:space="preserve"> (tramite upload)</w:t>
      </w:r>
      <w:r w:rsidR="00EB69DF">
        <w:rPr>
          <w:rFonts w:ascii="Arial" w:eastAsiaTheme="minorHAnsi" w:hAnsi="Arial" w:cs="Arial"/>
          <w:lang w:eastAsia="en-US"/>
        </w:rPr>
        <w:t>,</w:t>
      </w:r>
      <w:r w:rsidR="00206D7A" w:rsidRPr="001C39A1">
        <w:rPr>
          <w:rFonts w:ascii="Arial" w:eastAsiaTheme="minorHAnsi" w:hAnsi="Arial" w:cs="Arial"/>
          <w:lang w:eastAsia="en-US"/>
        </w:rPr>
        <w:t xml:space="preserve"> a pena d’esclusione:</w:t>
      </w:r>
    </w:p>
    <w:p w:rsidR="00EB69DF" w:rsidRDefault="00206D7A" w:rsidP="00C45E56">
      <w:pPr>
        <w:pStyle w:val="Paragrafoelenco"/>
        <w:numPr>
          <w:ilvl w:val="0"/>
          <w:numId w:val="9"/>
        </w:numPr>
        <w:spacing w:before="120" w:after="120" w:line="276" w:lineRule="auto"/>
        <w:contextualSpacing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C</w:t>
      </w:r>
      <w:r w:rsidR="00506C0E" w:rsidRPr="00206D7A">
        <w:rPr>
          <w:rFonts w:ascii="Arial" w:eastAsiaTheme="minorHAnsi" w:hAnsi="Arial" w:cs="Arial"/>
          <w:lang w:eastAsia="en-US"/>
        </w:rPr>
        <w:t xml:space="preserve">opia </w:t>
      </w:r>
      <w:r w:rsidR="001C163C" w:rsidRPr="001C39A1">
        <w:rPr>
          <w:rFonts w:ascii="Arial" w:eastAsiaTheme="minorHAnsi" w:hAnsi="Arial" w:cs="Arial"/>
          <w:lang w:eastAsia="en-US"/>
        </w:rPr>
        <w:t xml:space="preserve">completa </w:t>
      </w:r>
      <w:r w:rsidR="00506C0E" w:rsidRPr="001C39A1">
        <w:rPr>
          <w:rFonts w:ascii="Arial" w:eastAsiaTheme="minorHAnsi" w:hAnsi="Arial" w:cs="Arial"/>
          <w:lang w:eastAsia="en-US"/>
        </w:rPr>
        <w:t xml:space="preserve">del </w:t>
      </w:r>
      <w:r w:rsidR="00506C0E" w:rsidRPr="00206D7A">
        <w:rPr>
          <w:rFonts w:ascii="Arial" w:eastAsiaTheme="minorHAnsi" w:hAnsi="Arial" w:cs="Arial"/>
          <w:lang w:eastAsia="en-US"/>
        </w:rPr>
        <w:t>contratto di affitto da cui si evinca, pena l’esclusione, la regolare registrazione</w:t>
      </w:r>
      <w:r w:rsidR="001C39A1" w:rsidRPr="001C39A1">
        <w:t xml:space="preserve"> </w:t>
      </w:r>
      <w:r w:rsidR="001C39A1" w:rsidRPr="001C39A1">
        <w:rPr>
          <w:rFonts w:ascii="Arial" w:eastAsiaTheme="minorHAnsi" w:hAnsi="Arial" w:cs="Arial"/>
          <w:lang w:eastAsia="en-US"/>
        </w:rPr>
        <w:t>presso l’Agenzia delle Entrate</w:t>
      </w:r>
      <w:r w:rsidR="001C39A1">
        <w:rPr>
          <w:rFonts w:ascii="Arial" w:eastAsiaTheme="minorHAnsi" w:hAnsi="Arial" w:cs="Arial"/>
          <w:lang w:eastAsia="en-US"/>
        </w:rPr>
        <w:t xml:space="preserve"> e l’eventuale rinnovo </w:t>
      </w:r>
      <w:r w:rsidR="00506C0E" w:rsidRPr="00206D7A">
        <w:rPr>
          <w:rFonts w:ascii="Arial" w:eastAsiaTheme="minorHAnsi" w:hAnsi="Arial" w:cs="Arial"/>
          <w:lang w:eastAsia="en-US"/>
        </w:rPr>
        <w:t>c</w:t>
      </w:r>
      <w:r w:rsidR="0094717D" w:rsidRPr="00206D7A">
        <w:rPr>
          <w:rFonts w:ascii="Arial" w:eastAsiaTheme="minorHAnsi" w:hAnsi="Arial" w:cs="Arial"/>
          <w:lang w:eastAsia="en-US"/>
        </w:rPr>
        <w:t>on</w:t>
      </w:r>
      <w:r w:rsidR="00506C0E" w:rsidRPr="00206D7A">
        <w:rPr>
          <w:rFonts w:ascii="Arial" w:eastAsiaTheme="minorHAnsi" w:hAnsi="Arial" w:cs="Arial"/>
          <w:lang w:eastAsia="en-US"/>
        </w:rPr>
        <w:t xml:space="preserve"> l’avvenuta registrazione</w:t>
      </w:r>
      <w:r w:rsidR="004C3D70">
        <w:rPr>
          <w:rFonts w:ascii="Arial" w:eastAsiaTheme="minorHAnsi" w:hAnsi="Arial" w:cs="Arial"/>
          <w:lang w:eastAsia="en-US"/>
        </w:rPr>
        <w:t xml:space="preserve"> presso l’Agenzia delle Entrate</w:t>
      </w:r>
      <w:r w:rsidR="00506C0E" w:rsidRPr="00206D7A">
        <w:rPr>
          <w:rFonts w:ascii="Arial" w:eastAsiaTheme="minorHAnsi" w:hAnsi="Arial" w:cs="Arial"/>
          <w:lang w:eastAsia="en-US"/>
        </w:rPr>
        <w:t>, ai sensi della Legge n. 431/1998 “Disciplina delle locazioni e del rilascio degli immobili adibiti ad uso abitativo” e succe</w:t>
      </w:r>
      <w:r w:rsidR="003C2441" w:rsidRPr="00206D7A">
        <w:rPr>
          <w:rFonts w:ascii="Arial" w:eastAsiaTheme="minorHAnsi" w:hAnsi="Arial" w:cs="Arial"/>
          <w:lang w:eastAsia="en-US"/>
        </w:rPr>
        <w:t>ssive modifiche ed integrazioni.</w:t>
      </w:r>
      <w:r>
        <w:rPr>
          <w:rFonts w:ascii="Arial" w:eastAsiaTheme="minorHAnsi" w:hAnsi="Arial" w:cs="Arial"/>
          <w:lang w:eastAsia="en-US"/>
        </w:rPr>
        <w:t xml:space="preserve"> </w:t>
      </w:r>
    </w:p>
    <w:p w:rsidR="003C2441" w:rsidRPr="001C39A1" w:rsidRDefault="00206D7A" w:rsidP="00C45E56">
      <w:pPr>
        <w:pStyle w:val="Paragrafoelenco"/>
        <w:spacing w:before="120" w:after="120" w:line="276" w:lineRule="auto"/>
        <w:ind w:left="360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9B78DC">
        <w:rPr>
          <w:rFonts w:ascii="Arial" w:eastAsiaTheme="minorHAnsi" w:hAnsi="Arial" w:cs="Arial"/>
          <w:color w:val="000000" w:themeColor="text1"/>
          <w:u w:val="single"/>
          <w:lang w:eastAsia="en-US"/>
        </w:rPr>
        <w:t>P</w:t>
      </w:r>
      <w:r w:rsidR="001C163C" w:rsidRPr="009B78DC">
        <w:rPr>
          <w:rFonts w:ascii="Arial" w:eastAsiaTheme="minorHAnsi" w:hAnsi="Arial" w:cs="Arial"/>
          <w:color w:val="000000" w:themeColor="text1"/>
          <w:u w:val="single"/>
          <w:lang w:eastAsia="en-US"/>
        </w:rPr>
        <w:t xml:space="preserve">er essere considerato regolare </w:t>
      </w:r>
      <w:r w:rsidR="001C163C" w:rsidRPr="009B78DC">
        <w:rPr>
          <w:rFonts w:ascii="Arial" w:eastAsiaTheme="minorHAnsi" w:hAnsi="Arial" w:cs="Arial"/>
          <w:u w:val="single"/>
          <w:lang w:eastAsia="en-US"/>
        </w:rPr>
        <w:t>e idoneo al rimborso, i</w:t>
      </w:r>
      <w:r w:rsidR="00506C0E" w:rsidRPr="009B78DC">
        <w:rPr>
          <w:rFonts w:ascii="Arial" w:eastAsiaTheme="minorHAnsi" w:hAnsi="Arial" w:cs="Arial"/>
          <w:u w:val="single"/>
          <w:lang w:eastAsia="en-US"/>
        </w:rPr>
        <w:t xml:space="preserve">l contratto </w:t>
      </w:r>
      <w:r w:rsidR="00E720CF" w:rsidRPr="009B78DC">
        <w:rPr>
          <w:rFonts w:ascii="Arial" w:eastAsiaTheme="minorHAnsi" w:hAnsi="Arial" w:cs="Arial"/>
          <w:u w:val="single"/>
          <w:lang w:eastAsia="en-US"/>
        </w:rPr>
        <w:t>deve</w:t>
      </w:r>
      <w:r w:rsidR="003C2441" w:rsidRPr="001C39A1">
        <w:rPr>
          <w:rFonts w:ascii="Arial" w:eastAsiaTheme="minorHAnsi" w:hAnsi="Arial" w:cs="Arial"/>
          <w:lang w:eastAsia="en-US"/>
        </w:rPr>
        <w:t>:</w:t>
      </w:r>
    </w:p>
    <w:p w:rsidR="003C2441" w:rsidRPr="0067546B" w:rsidRDefault="00506C0E" w:rsidP="00C45E56">
      <w:pPr>
        <w:pStyle w:val="Paragrafoelenco"/>
        <w:numPr>
          <w:ilvl w:val="1"/>
          <w:numId w:val="9"/>
        </w:numPr>
        <w:spacing w:before="120" w:after="120" w:line="276" w:lineRule="auto"/>
        <w:contextualSpacing w:val="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37DDE">
        <w:rPr>
          <w:rFonts w:ascii="Arial" w:eastAsiaTheme="minorHAnsi" w:hAnsi="Arial" w:cs="Arial"/>
          <w:color w:val="000000" w:themeColor="text1"/>
          <w:lang w:eastAsia="en-US"/>
        </w:rPr>
        <w:t xml:space="preserve">avere la </w:t>
      </w:r>
      <w:r w:rsidRPr="0067546B">
        <w:rPr>
          <w:rFonts w:ascii="Arial" w:eastAsiaTheme="minorHAnsi" w:hAnsi="Arial" w:cs="Arial"/>
          <w:color w:val="000000" w:themeColor="text1"/>
          <w:lang w:eastAsia="en-US"/>
        </w:rPr>
        <w:t>durata di almeno 6 mesi</w:t>
      </w:r>
      <w:r w:rsidRPr="00737DDE">
        <w:rPr>
          <w:rFonts w:ascii="Arial" w:eastAsiaTheme="minorHAnsi" w:hAnsi="Arial" w:cs="Arial"/>
          <w:color w:val="000000" w:themeColor="text1"/>
          <w:lang w:eastAsia="en-US"/>
        </w:rPr>
        <w:t xml:space="preserve"> riferita ad un alloggio ubicato nel Comune ove ha sede prevalente il corso di studi frequentato</w:t>
      </w:r>
      <w:r w:rsidR="00294C66">
        <w:rPr>
          <w:rFonts w:ascii="Arial" w:eastAsiaTheme="minorHAnsi" w:hAnsi="Arial" w:cs="Arial"/>
          <w:color w:val="000000" w:themeColor="text1"/>
          <w:lang w:eastAsia="en-US"/>
        </w:rPr>
        <w:t xml:space="preserve">, </w:t>
      </w:r>
      <w:r w:rsidR="00294C66" w:rsidRPr="0067546B">
        <w:rPr>
          <w:rFonts w:ascii="Arial" w:eastAsiaTheme="minorHAnsi" w:hAnsi="Arial" w:cs="Arial"/>
          <w:color w:val="000000" w:themeColor="text1"/>
          <w:lang w:eastAsia="en-US"/>
        </w:rPr>
        <w:t>ovvero, per i soli laureandi, il tempo necessario al conseguimento del titolo di laurea e  comunque non oltre marzo 2020</w:t>
      </w:r>
      <w:r w:rsidR="00D10E2F" w:rsidRPr="0067546B">
        <w:rPr>
          <w:rFonts w:ascii="Arial" w:eastAsiaTheme="minorHAnsi" w:hAnsi="Arial" w:cs="Arial"/>
          <w:color w:val="000000" w:themeColor="text1"/>
          <w:lang w:eastAsia="en-US"/>
        </w:rPr>
        <w:t>;</w:t>
      </w:r>
    </w:p>
    <w:p w:rsidR="003C2441" w:rsidRPr="00737DDE" w:rsidRDefault="00506C0E" w:rsidP="00C45E56">
      <w:pPr>
        <w:pStyle w:val="Paragrafoelenco"/>
        <w:numPr>
          <w:ilvl w:val="1"/>
          <w:numId w:val="9"/>
        </w:numPr>
        <w:spacing w:before="120" w:after="120" w:line="276" w:lineRule="auto"/>
        <w:contextualSpacing w:val="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37DDE">
        <w:rPr>
          <w:rFonts w:ascii="Arial" w:eastAsiaTheme="minorHAnsi" w:hAnsi="Arial" w:cs="Arial"/>
          <w:color w:val="000000" w:themeColor="text1"/>
          <w:lang w:eastAsia="en-US"/>
        </w:rPr>
        <w:t>essere intestato al richiedente, oppure:</w:t>
      </w:r>
    </w:p>
    <w:p w:rsidR="003C2441" w:rsidRDefault="00506C0E" w:rsidP="00C45E56">
      <w:pPr>
        <w:pStyle w:val="Paragrafoelenco"/>
        <w:numPr>
          <w:ilvl w:val="2"/>
          <w:numId w:val="9"/>
        </w:numPr>
        <w:spacing w:before="120" w:after="120" w:line="276" w:lineRule="auto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3C2441">
        <w:rPr>
          <w:rFonts w:ascii="Arial" w:eastAsiaTheme="minorHAnsi" w:hAnsi="Arial" w:cs="Arial"/>
          <w:lang w:eastAsia="en-US"/>
        </w:rPr>
        <w:t xml:space="preserve">risultare come atto di subentro in un contratto intestato ad altri, </w:t>
      </w:r>
      <w:r w:rsidR="00737DDE">
        <w:rPr>
          <w:rFonts w:ascii="Arial" w:eastAsiaTheme="minorHAnsi" w:hAnsi="Arial" w:cs="Arial"/>
          <w:lang w:eastAsia="en-US"/>
        </w:rPr>
        <w:tab/>
      </w:r>
      <w:r w:rsidRPr="003C2441">
        <w:rPr>
          <w:rFonts w:ascii="Arial" w:eastAsiaTheme="minorHAnsi" w:hAnsi="Arial" w:cs="Arial"/>
          <w:lang w:eastAsia="en-US"/>
        </w:rPr>
        <w:t>regolarmente sottoscritto dalle parti e registrato;</w:t>
      </w:r>
    </w:p>
    <w:p w:rsidR="003C2441" w:rsidRDefault="00506C0E" w:rsidP="00C45E56">
      <w:pPr>
        <w:pStyle w:val="Paragrafoelenco"/>
        <w:numPr>
          <w:ilvl w:val="2"/>
          <w:numId w:val="9"/>
        </w:numPr>
        <w:spacing w:before="120" w:after="120" w:line="276" w:lineRule="auto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3C2441">
        <w:rPr>
          <w:rFonts w:ascii="Arial" w:eastAsiaTheme="minorHAnsi" w:hAnsi="Arial" w:cs="Arial"/>
          <w:lang w:eastAsia="en-US"/>
        </w:rPr>
        <w:t>ess</w:t>
      </w:r>
      <w:r w:rsidR="00C36FD2">
        <w:rPr>
          <w:rFonts w:ascii="Arial" w:eastAsiaTheme="minorHAnsi" w:hAnsi="Arial" w:cs="Arial"/>
          <w:lang w:eastAsia="en-US"/>
        </w:rPr>
        <w:t xml:space="preserve">ere intestato ad altro studente; in tal caso </w:t>
      </w:r>
      <w:r w:rsidR="00C36FD2" w:rsidRPr="00D10E2F">
        <w:rPr>
          <w:rFonts w:ascii="Arial" w:eastAsiaTheme="minorHAnsi" w:hAnsi="Arial" w:cs="Arial"/>
          <w:lang w:eastAsia="en-US"/>
        </w:rPr>
        <w:t>il nominativo del</w:t>
      </w:r>
      <w:r w:rsidR="00737DDE" w:rsidRPr="00D10E2F">
        <w:rPr>
          <w:rFonts w:ascii="Arial" w:eastAsiaTheme="minorHAnsi" w:hAnsi="Arial" w:cs="Arial"/>
          <w:lang w:eastAsia="en-US"/>
        </w:rPr>
        <w:tab/>
      </w:r>
      <w:r w:rsidRPr="00D10E2F">
        <w:rPr>
          <w:rFonts w:ascii="Arial" w:eastAsiaTheme="minorHAnsi" w:hAnsi="Arial" w:cs="Arial"/>
          <w:lang w:eastAsia="en-US"/>
        </w:rPr>
        <w:t>richiedente deve figurare all’interno del contratto com</w:t>
      </w:r>
      <w:r w:rsidRPr="003C2441">
        <w:rPr>
          <w:rFonts w:ascii="Arial" w:eastAsiaTheme="minorHAnsi" w:hAnsi="Arial" w:cs="Arial"/>
          <w:lang w:eastAsia="en-US"/>
        </w:rPr>
        <w:t xml:space="preserve">e soggetto titolato </w:t>
      </w:r>
      <w:r w:rsidR="00737DDE">
        <w:rPr>
          <w:rFonts w:ascii="Arial" w:eastAsiaTheme="minorHAnsi" w:hAnsi="Arial" w:cs="Arial"/>
          <w:lang w:eastAsia="en-US"/>
        </w:rPr>
        <w:tab/>
      </w:r>
      <w:r w:rsidRPr="003C2441">
        <w:rPr>
          <w:rFonts w:ascii="Arial" w:eastAsiaTheme="minorHAnsi" w:hAnsi="Arial" w:cs="Arial"/>
          <w:lang w:eastAsia="en-US"/>
        </w:rPr>
        <w:t xml:space="preserve">ad occupare </w:t>
      </w:r>
      <w:r w:rsidR="00C36FD2">
        <w:rPr>
          <w:rFonts w:ascii="Arial" w:eastAsiaTheme="minorHAnsi" w:hAnsi="Arial" w:cs="Arial"/>
          <w:lang w:eastAsia="en-US"/>
        </w:rPr>
        <w:t xml:space="preserve">l’abitazione e a corrispondere </w:t>
      </w:r>
      <w:r w:rsidR="00C36FD2" w:rsidRPr="00206D7A">
        <w:rPr>
          <w:rFonts w:ascii="Arial" w:eastAsiaTheme="minorHAnsi" w:hAnsi="Arial" w:cs="Arial"/>
          <w:lang w:eastAsia="en-US"/>
        </w:rPr>
        <w:t>un</w:t>
      </w:r>
      <w:r w:rsidRPr="00206D7A">
        <w:rPr>
          <w:rFonts w:ascii="Arial" w:eastAsiaTheme="minorHAnsi" w:hAnsi="Arial" w:cs="Arial"/>
          <w:lang w:eastAsia="en-US"/>
        </w:rPr>
        <w:t xml:space="preserve">a quota </w:t>
      </w:r>
      <w:r w:rsidRPr="003C2441">
        <w:rPr>
          <w:rFonts w:ascii="Arial" w:eastAsiaTheme="minorHAnsi" w:hAnsi="Arial" w:cs="Arial"/>
          <w:lang w:eastAsia="en-US"/>
        </w:rPr>
        <w:t xml:space="preserve">parte del canone </w:t>
      </w:r>
      <w:r w:rsidR="00737DDE">
        <w:rPr>
          <w:rFonts w:ascii="Arial" w:eastAsiaTheme="minorHAnsi" w:hAnsi="Arial" w:cs="Arial"/>
          <w:lang w:eastAsia="en-US"/>
        </w:rPr>
        <w:tab/>
      </w:r>
      <w:r w:rsidRPr="003C2441">
        <w:rPr>
          <w:rFonts w:ascii="Arial" w:eastAsiaTheme="minorHAnsi" w:hAnsi="Arial" w:cs="Arial"/>
          <w:lang w:eastAsia="en-US"/>
        </w:rPr>
        <w:t>pattuito;</w:t>
      </w:r>
    </w:p>
    <w:p w:rsidR="005D7853" w:rsidRPr="001B1DA8" w:rsidRDefault="0094717D" w:rsidP="00C45E56">
      <w:pPr>
        <w:pStyle w:val="Paragrafoelenco"/>
        <w:numPr>
          <w:ilvl w:val="0"/>
          <w:numId w:val="9"/>
        </w:numPr>
        <w:spacing w:before="120" w:after="120" w:line="276" w:lineRule="auto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1B1DA8">
        <w:rPr>
          <w:rFonts w:ascii="Arial" w:eastAsiaTheme="minorHAnsi" w:hAnsi="Arial" w:cs="Arial"/>
          <w:lang w:eastAsia="en-US"/>
        </w:rPr>
        <w:t>Per gli studenti provenienti da Paesi extra UE al</w:t>
      </w:r>
      <w:r w:rsidR="00206D7A" w:rsidRPr="001B1DA8">
        <w:rPr>
          <w:rFonts w:ascii="Arial" w:eastAsiaTheme="minorHAnsi" w:hAnsi="Arial" w:cs="Arial"/>
          <w:lang w:eastAsia="en-US"/>
        </w:rPr>
        <w:t>la domanda deve essere allegato</w:t>
      </w:r>
      <w:r w:rsidR="005D7853" w:rsidRPr="001B1DA8">
        <w:rPr>
          <w:rFonts w:ascii="Arial" w:eastAsiaTheme="minorHAnsi" w:hAnsi="Arial" w:cs="Arial"/>
          <w:lang w:eastAsia="en-US"/>
        </w:rPr>
        <w:t xml:space="preserve"> il permesso di soggiorno,</w:t>
      </w:r>
      <w:r w:rsidR="00507E1D">
        <w:rPr>
          <w:rFonts w:ascii="Arial" w:eastAsiaTheme="minorHAnsi" w:hAnsi="Arial" w:cs="Arial"/>
          <w:lang w:eastAsia="en-US"/>
        </w:rPr>
        <w:t xml:space="preserve"> come da art.</w:t>
      </w:r>
      <w:r w:rsidR="00C45E56">
        <w:rPr>
          <w:rFonts w:ascii="Arial" w:eastAsiaTheme="minorHAnsi" w:hAnsi="Arial" w:cs="Arial"/>
          <w:lang w:eastAsia="en-US"/>
        </w:rPr>
        <w:t xml:space="preserve"> </w:t>
      </w:r>
      <w:r w:rsidR="00507E1D">
        <w:rPr>
          <w:rFonts w:ascii="Arial" w:eastAsiaTheme="minorHAnsi" w:hAnsi="Arial" w:cs="Arial"/>
          <w:lang w:eastAsia="en-US"/>
        </w:rPr>
        <w:t>4</w:t>
      </w:r>
      <w:r w:rsidRPr="001B1DA8">
        <w:rPr>
          <w:rFonts w:ascii="Arial" w:eastAsiaTheme="minorHAnsi" w:hAnsi="Arial" w:cs="Arial"/>
          <w:lang w:eastAsia="en-US"/>
        </w:rPr>
        <w:t xml:space="preserve"> punto 1.4.</w:t>
      </w:r>
      <w:r w:rsidR="00206D7A" w:rsidRPr="001B1DA8">
        <w:rPr>
          <w:rFonts w:ascii="Arial" w:eastAsiaTheme="minorHAnsi" w:hAnsi="Arial" w:cs="Arial"/>
          <w:lang w:eastAsia="en-US"/>
        </w:rPr>
        <w:t xml:space="preserve"> a pena d’esclusione.</w:t>
      </w:r>
    </w:p>
    <w:p w:rsidR="004C3D70" w:rsidRPr="001B1DA8" w:rsidRDefault="004C3D70" w:rsidP="00C45E56">
      <w:pPr>
        <w:pStyle w:val="Paragrafoelenco"/>
        <w:numPr>
          <w:ilvl w:val="0"/>
          <w:numId w:val="9"/>
        </w:numPr>
        <w:spacing w:before="120" w:after="120" w:line="276" w:lineRule="auto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1B1DA8">
        <w:rPr>
          <w:rFonts w:ascii="Arial" w:eastAsiaTheme="minorHAnsi" w:hAnsi="Arial" w:cs="Arial"/>
          <w:lang w:eastAsia="en-US"/>
        </w:rPr>
        <w:t>Per gli studenti non residenti in Italia deve essere allegato l’ISEE par</w:t>
      </w:r>
      <w:r w:rsidR="002D0B14">
        <w:rPr>
          <w:rFonts w:ascii="Arial" w:eastAsiaTheme="minorHAnsi" w:hAnsi="Arial" w:cs="Arial"/>
          <w:lang w:eastAsia="en-US"/>
        </w:rPr>
        <w:t>ificato, come da art.4 punto 1.3</w:t>
      </w:r>
      <w:r w:rsidRPr="001B1DA8">
        <w:t xml:space="preserve"> </w:t>
      </w:r>
      <w:r w:rsidRPr="001B1DA8">
        <w:rPr>
          <w:rFonts w:ascii="Arial" w:eastAsiaTheme="minorHAnsi" w:hAnsi="Arial" w:cs="Arial"/>
          <w:lang w:eastAsia="en-US"/>
        </w:rPr>
        <w:t>a pena d’esclusione.</w:t>
      </w:r>
    </w:p>
    <w:p w:rsidR="002B4D0D" w:rsidRDefault="002B4D0D" w:rsidP="00C45E56">
      <w:pPr>
        <w:spacing w:before="240" w:line="276" w:lineRule="auto"/>
        <w:jc w:val="center"/>
        <w:rPr>
          <w:rFonts w:ascii="Arial" w:eastAsiaTheme="minorHAnsi" w:hAnsi="Arial" w:cs="Arial"/>
          <w:b/>
          <w:lang w:eastAsia="en-US"/>
        </w:rPr>
      </w:pPr>
    </w:p>
    <w:p w:rsidR="00224493" w:rsidRDefault="00D507BC" w:rsidP="00C45E56">
      <w:pPr>
        <w:spacing w:before="240" w:line="276" w:lineRule="auto"/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ART. 6</w:t>
      </w:r>
      <w:r w:rsidR="00224493">
        <w:rPr>
          <w:rFonts w:ascii="Arial" w:eastAsiaTheme="minorHAnsi" w:hAnsi="Arial" w:cs="Arial"/>
          <w:b/>
          <w:lang w:eastAsia="en-US"/>
        </w:rPr>
        <w:t xml:space="preserve"> </w:t>
      </w:r>
    </w:p>
    <w:p w:rsidR="00224493" w:rsidRDefault="00224493" w:rsidP="00C45E56">
      <w:pPr>
        <w:spacing w:after="120"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224493">
        <w:rPr>
          <w:rFonts w:ascii="Arial" w:eastAsiaTheme="minorHAnsi" w:hAnsi="Arial" w:cs="Arial"/>
          <w:b/>
          <w:lang w:eastAsia="en-US"/>
        </w:rPr>
        <w:t>Procedure e modalità di compilazione e presentazione delle domande</w:t>
      </w:r>
    </w:p>
    <w:p w:rsidR="00224493" w:rsidRPr="00FD4C95" w:rsidRDefault="00224493" w:rsidP="00C45E56">
      <w:pPr>
        <w:spacing w:after="120" w:line="276" w:lineRule="auto"/>
        <w:jc w:val="both"/>
        <w:rPr>
          <w:rFonts w:ascii="Arial" w:eastAsiaTheme="minorHAnsi" w:hAnsi="Arial" w:cs="Arial"/>
          <w:lang w:eastAsia="en-US"/>
        </w:rPr>
      </w:pPr>
      <w:r w:rsidRPr="00FD4C95">
        <w:rPr>
          <w:rFonts w:ascii="Arial" w:eastAsiaTheme="minorHAnsi" w:hAnsi="Arial" w:cs="Arial"/>
          <w:lang w:eastAsia="en-US"/>
        </w:rPr>
        <w:t>La domanda deve essere presentata esclus</w:t>
      </w:r>
      <w:r>
        <w:rPr>
          <w:rFonts w:ascii="Arial" w:eastAsiaTheme="minorHAnsi" w:hAnsi="Arial" w:cs="Arial"/>
          <w:lang w:eastAsia="en-US"/>
        </w:rPr>
        <w:t xml:space="preserve">ivamente tramite web e </w:t>
      </w:r>
      <w:r w:rsidR="008612EE">
        <w:rPr>
          <w:rFonts w:ascii="Arial" w:eastAsiaTheme="minorHAnsi" w:hAnsi="Arial" w:cs="Arial"/>
          <w:lang w:eastAsia="en-US"/>
        </w:rPr>
        <w:t>mediante il</w:t>
      </w:r>
      <w:r>
        <w:rPr>
          <w:rFonts w:ascii="Arial" w:eastAsiaTheme="minorHAnsi" w:hAnsi="Arial" w:cs="Arial"/>
          <w:lang w:eastAsia="en-US"/>
        </w:rPr>
        <w:t xml:space="preserve"> PIN, c</w:t>
      </w:r>
      <w:r w:rsidRPr="00FD4C95">
        <w:rPr>
          <w:rFonts w:ascii="Arial" w:eastAsiaTheme="minorHAnsi" w:hAnsi="Arial" w:cs="Arial"/>
          <w:lang w:eastAsia="en-US"/>
        </w:rPr>
        <w:t xml:space="preserve">ollegandosi al sito </w:t>
      </w:r>
      <w:hyperlink r:id="rId9" w:history="1">
        <w:r w:rsidR="00066DA4" w:rsidRPr="0033016E">
          <w:rPr>
            <w:rStyle w:val="Collegamentoipertestuale"/>
            <w:rFonts w:ascii="Arial" w:eastAsiaTheme="minorHAnsi" w:hAnsi="Arial" w:cs="Arial"/>
            <w:lang w:eastAsia="en-US"/>
          </w:rPr>
          <w:t>www.laziodisco.it</w:t>
        </w:r>
      </w:hyperlink>
      <w:r w:rsidR="00066DA4">
        <w:rPr>
          <w:rFonts w:ascii="Arial" w:eastAsiaTheme="minorHAnsi" w:hAnsi="Arial" w:cs="Arial"/>
          <w:lang w:eastAsia="en-US"/>
        </w:rPr>
        <w:t xml:space="preserve"> </w:t>
      </w:r>
      <w:r w:rsidRPr="00FD4C95">
        <w:rPr>
          <w:rFonts w:ascii="Arial" w:eastAsiaTheme="minorHAnsi" w:hAnsi="Arial" w:cs="Arial"/>
          <w:lang w:eastAsia="en-US"/>
        </w:rPr>
        <w:t>e compilando in tutte le sue  parti l’apposito modulo presente all’interno della propria area riservata</w:t>
      </w:r>
      <w:r w:rsidR="00EE2A0D">
        <w:rPr>
          <w:rFonts w:ascii="Arial" w:eastAsiaTheme="minorHAnsi" w:hAnsi="Arial" w:cs="Arial"/>
          <w:lang w:eastAsia="en-US"/>
        </w:rPr>
        <w:t xml:space="preserve">, </w:t>
      </w:r>
      <w:r w:rsidRPr="00FD4C95">
        <w:rPr>
          <w:rFonts w:ascii="Arial" w:eastAsiaTheme="minorHAnsi" w:hAnsi="Arial" w:cs="Arial"/>
          <w:lang w:eastAsia="en-US"/>
        </w:rPr>
        <w:t>accessibile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D4C95">
        <w:rPr>
          <w:rFonts w:ascii="Arial" w:eastAsiaTheme="minorHAnsi" w:hAnsi="Arial" w:cs="Arial"/>
          <w:lang w:eastAsia="en-US"/>
        </w:rPr>
        <w:t>previa registrazione.</w:t>
      </w:r>
    </w:p>
    <w:p w:rsidR="00395A92" w:rsidRPr="009B78DC" w:rsidRDefault="00F521BD" w:rsidP="00C45E56">
      <w:pPr>
        <w:pStyle w:val="Paragrafoelenco"/>
        <w:numPr>
          <w:ilvl w:val="0"/>
          <w:numId w:val="23"/>
        </w:numPr>
        <w:tabs>
          <w:tab w:val="left" w:pos="284"/>
        </w:tabs>
        <w:spacing w:line="276" w:lineRule="auto"/>
        <w:rPr>
          <w:rFonts w:ascii="Arial" w:eastAsiaTheme="minorHAnsi" w:hAnsi="Arial" w:cs="Arial"/>
          <w:b/>
          <w:lang w:eastAsia="en-US"/>
        </w:rPr>
      </w:pPr>
      <w:r w:rsidRPr="009B78DC">
        <w:rPr>
          <w:rFonts w:ascii="Arial" w:eastAsiaTheme="minorHAnsi" w:hAnsi="Arial" w:cs="Arial"/>
          <w:b/>
          <w:lang w:eastAsia="en-US"/>
        </w:rPr>
        <w:t>Richiesta PIN</w:t>
      </w:r>
    </w:p>
    <w:p w:rsidR="00395A92" w:rsidRDefault="00F521BD" w:rsidP="00C45E56">
      <w:pPr>
        <w:pStyle w:val="Paragrafoelenco"/>
        <w:numPr>
          <w:ilvl w:val="1"/>
          <w:numId w:val="23"/>
        </w:numPr>
        <w:tabs>
          <w:tab w:val="left" w:pos="284"/>
        </w:tabs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395A92">
        <w:rPr>
          <w:rFonts w:ascii="Arial" w:eastAsiaTheme="minorHAnsi" w:hAnsi="Arial" w:cs="Arial"/>
          <w:lang w:eastAsia="en-US"/>
        </w:rPr>
        <w:t xml:space="preserve">Gli studenti già in possesso del PIN </w:t>
      </w:r>
      <w:r w:rsidR="009B79FA" w:rsidRPr="00395A92">
        <w:rPr>
          <w:rFonts w:ascii="Arial" w:eastAsiaTheme="minorHAnsi" w:hAnsi="Arial" w:cs="Arial"/>
          <w:lang w:eastAsia="en-US"/>
        </w:rPr>
        <w:t xml:space="preserve">DiSCo </w:t>
      </w:r>
      <w:r w:rsidRPr="00395A92">
        <w:rPr>
          <w:rFonts w:ascii="Arial" w:eastAsiaTheme="minorHAnsi" w:hAnsi="Arial" w:cs="Arial"/>
          <w:lang w:eastAsia="en-US"/>
        </w:rPr>
        <w:t xml:space="preserve">possono </w:t>
      </w:r>
      <w:r w:rsidR="00855AE6" w:rsidRPr="00395A92">
        <w:rPr>
          <w:rFonts w:ascii="Arial" w:eastAsiaTheme="minorHAnsi" w:hAnsi="Arial" w:cs="Arial"/>
          <w:lang w:eastAsia="en-US"/>
        </w:rPr>
        <w:t>utilizzarlo ai fini del presente bando.</w:t>
      </w:r>
    </w:p>
    <w:p w:rsidR="00395A92" w:rsidRDefault="00F521BD" w:rsidP="00C45E56">
      <w:pPr>
        <w:pStyle w:val="Paragrafoelenco"/>
        <w:numPr>
          <w:ilvl w:val="1"/>
          <w:numId w:val="23"/>
        </w:numPr>
        <w:tabs>
          <w:tab w:val="left" w:pos="284"/>
        </w:tabs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395A92">
        <w:rPr>
          <w:rFonts w:ascii="Arial" w:eastAsiaTheme="minorHAnsi" w:hAnsi="Arial" w:cs="Arial"/>
          <w:lang w:eastAsia="en-US"/>
        </w:rPr>
        <w:t xml:space="preserve">Gli studenti primi ingressi per l’ottenimento del PIN </w:t>
      </w:r>
      <w:r w:rsidR="00283E15" w:rsidRPr="00395A92">
        <w:rPr>
          <w:rFonts w:ascii="Arial" w:eastAsiaTheme="minorHAnsi" w:hAnsi="Arial" w:cs="Arial"/>
          <w:lang w:eastAsia="en-US"/>
        </w:rPr>
        <w:t xml:space="preserve">devono </w:t>
      </w:r>
      <w:r w:rsidR="00D10E2F" w:rsidRPr="00395A92">
        <w:rPr>
          <w:rFonts w:ascii="Arial" w:eastAsiaTheme="minorHAnsi" w:hAnsi="Arial" w:cs="Arial"/>
          <w:lang w:eastAsia="en-US"/>
        </w:rPr>
        <w:t xml:space="preserve">prima effettuare la registrazione,  accedendo </w:t>
      </w:r>
      <w:r w:rsidR="00224493" w:rsidRPr="00395A92">
        <w:rPr>
          <w:rFonts w:ascii="Arial" w:eastAsiaTheme="minorHAnsi" w:hAnsi="Arial" w:cs="Arial"/>
          <w:lang w:eastAsia="en-US"/>
        </w:rPr>
        <w:t>al portale di DiSCo, selezi</w:t>
      </w:r>
      <w:r w:rsidR="002B4811" w:rsidRPr="00395A92">
        <w:rPr>
          <w:rFonts w:ascii="Arial" w:eastAsiaTheme="minorHAnsi" w:hAnsi="Arial" w:cs="Arial"/>
          <w:lang w:eastAsia="en-US"/>
        </w:rPr>
        <w:t>onando</w:t>
      </w:r>
      <w:r w:rsidR="00224493" w:rsidRPr="00395A92">
        <w:rPr>
          <w:rFonts w:ascii="Arial" w:eastAsiaTheme="minorHAnsi" w:hAnsi="Arial" w:cs="Arial"/>
          <w:lang w:eastAsia="en-US"/>
        </w:rPr>
        <w:t xml:space="preserve"> “Area riservata studenti”</w:t>
      </w:r>
      <w:r w:rsidR="00D10E2F" w:rsidRPr="00395A92">
        <w:rPr>
          <w:rFonts w:ascii="Arial" w:eastAsiaTheme="minorHAnsi" w:hAnsi="Arial" w:cs="Arial"/>
          <w:lang w:eastAsia="en-US"/>
        </w:rPr>
        <w:t xml:space="preserve">, registrandosi </w:t>
      </w:r>
      <w:r w:rsidR="00224493" w:rsidRPr="00395A92">
        <w:rPr>
          <w:rFonts w:ascii="Arial" w:eastAsiaTheme="minorHAnsi" w:hAnsi="Arial" w:cs="Arial"/>
          <w:lang w:eastAsia="en-US"/>
        </w:rPr>
        <w:t>nel sistema con un “nome utente” e una “password” a scelta</w:t>
      </w:r>
      <w:r w:rsidR="00D10E2F" w:rsidRPr="00395A92">
        <w:rPr>
          <w:rFonts w:ascii="Arial" w:eastAsiaTheme="minorHAnsi" w:hAnsi="Arial" w:cs="Arial"/>
          <w:lang w:eastAsia="en-US"/>
        </w:rPr>
        <w:t>. Conclusa la re</w:t>
      </w:r>
      <w:r w:rsidR="004667C9">
        <w:rPr>
          <w:rFonts w:ascii="Arial" w:eastAsiaTheme="minorHAnsi" w:hAnsi="Arial" w:cs="Arial"/>
          <w:lang w:eastAsia="en-US"/>
        </w:rPr>
        <w:t xml:space="preserve">gistrazione </w:t>
      </w:r>
      <w:r w:rsidR="00D10E2F" w:rsidRPr="00395A92">
        <w:rPr>
          <w:rFonts w:ascii="Arial" w:eastAsiaTheme="minorHAnsi" w:hAnsi="Arial" w:cs="Arial"/>
          <w:lang w:eastAsia="en-US"/>
        </w:rPr>
        <w:t xml:space="preserve">è possibile </w:t>
      </w:r>
      <w:r w:rsidR="00224493" w:rsidRPr="00395A92">
        <w:rPr>
          <w:rFonts w:ascii="Arial" w:eastAsiaTheme="minorHAnsi" w:hAnsi="Arial" w:cs="Arial"/>
          <w:lang w:eastAsia="en-US"/>
        </w:rPr>
        <w:t>acce</w:t>
      </w:r>
      <w:r w:rsidRPr="00395A92">
        <w:rPr>
          <w:rFonts w:ascii="Arial" w:eastAsiaTheme="minorHAnsi" w:hAnsi="Arial" w:cs="Arial"/>
          <w:lang w:eastAsia="en-US"/>
        </w:rPr>
        <w:t xml:space="preserve">dere alla </w:t>
      </w:r>
      <w:r w:rsidR="00224493" w:rsidRPr="00395A92">
        <w:rPr>
          <w:rFonts w:ascii="Arial" w:eastAsiaTheme="minorHAnsi" w:hAnsi="Arial" w:cs="Arial"/>
          <w:lang w:eastAsia="en-US"/>
        </w:rPr>
        <w:t>sezione</w:t>
      </w:r>
      <w:r w:rsidR="004667C9">
        <w:rPr>
          <w:rFonts w:ascii="Arial" w:eastAsiaTheme="minorHAnsi" w:hAnsi="Arial" w:cs="Arial"/>
          <w:lang w:eastAsia="en-US"/>
        </w:rPr>
        <w:t xml:space="preserve"> </w:t>
      </w:r>
      <w:r w:rsidR="0051512E">
        <w:rPr>
          <w:rFonts w:ascii="Arial" w:eastAsiaTheme="minorHAnsi" w:hAnsi="Arial" w:cs="Arial"/>
          <w:lang w:eastAsia="en-US"/>
        </w:rPr>
        <w:t xml:space="preserve">- </w:t>
      </w:r>
      <w:r w:rsidR="00224493" w:rsidRPr="00395A92">
        <w:rPr>
          <w:rFonts w:ascii="Arial" w:eastAsiaTheme="minorHAnsi" w:hAnsi="Arial" w:cs="Arial"/>
          <w:lang w:eastAsia="en-US"/>
        </w:rPr>
        <w:t>“</w:t>
      </w:r>
      <w:proofErr w:type="spellStart"/>
      <w:r w:rsidR="00224493" w:rsidRPr="00395A92">
        <w:rPr>
          <w:rFonts w:ascii="Arial" w:eastAsiaTheme="minorHAnsi" w:hAnsi="Arial" w:cs="Arial"/>
          <w:lang w:eastAsia="en-US"/>
        </w:rPr>
        <w:t>Ostium</w:t>
      </w:r>
      <w:proofErr w:type="spellEnd"/>
      <w:r w:rsidR="00224493" w:rsidRPr="00395A92">
        <w:rPr>
          <w:rFonts w:ascii="Arial" w:eastAsiaTheme="minorHAnsi" w:hAnsi="Arial" w:cs="Arial"/>
          <w:lang w:eastAsia="en-US"/>
        </w:rPr>
        <w:t>”</w:t>
      </w:r>
      <w:r w:rsidR="0051512E">
        <w:rPr>
          <w:rFonts w:ascii="Arial" w:eastAsiaTheme="minorHAnsi" w:hAnsi="Arial" w:cs="Arial"/>
          <w:lang w:eastAsia="en-US"/>
        </w:rPr>
        <w:t xml:space="preserve">, </w:t>
      </w:r>
      <w:r w:rsidRPr="00395A92">
        <w:rPr>
          <w:rFonts w:ascii="Arial" w:eastAsiaTheme="minorHAnsi" w:hAnsi="Arial" w:cs="Arial"/>
          <w:lang w:eastAsia="en-US"/>
        </w:rPr>
        <w:t>procedendo poi</w:t>
      </w:r>
      <w:r w:rsidR="00224493" w:rsidRPr="00395A92">
        <w:rPr>
          <w:rFonts w:ascii="Arial" w:eastAsiaTheme="minorHAnsi" w:hAnsi="Arial" w:cs="Arial"/>
          <w:lang w:eastAsia="en-US"/>
        </w:rPr>
        <w:t xml:space="preserve"> secondo le indicazioni visi</w:t>
      </w:r>
      <w:r w:rsidR="002B4811" w:rsidRPr="00395A92">
        <w:rPr>
          <w:rFonts w:ascii="Arial" w:eastAsiaTheme="minorHAnsi" w:hAnsi="Arial" w:cs="Arial"/>
          <w:lang w:eastAsia="en-US"/>
        </w:rPr>
        <w:t xml:space="preserve">bili nelle varie schermate, fino alla </w:t>
      </w:r>
      <w:r w:rsidRPr="00395A92">
        <w:rPr>
          <w:rFonts w:ascii="Arial" w:eastAsiaTheme="minorHAnsi" w:hAnsi="Arial" w:cs="Arial"/>
          <w:lang w:eastAsia="en-US"/>
        </w:rPr>
        <w:t>stampa della liberatoria di richiesta PIN.</w:t>
      </w:r>
    </w:p>
    <w:p w:rsidR="00206D7A" w:rsidRPr="00395A92" w:rsidRDefault="00D10E2F" w:rsidP="00C45E56">
      <w:pPr>
        <w:pStyle w:val="Paragrafoelenco"/>
        <w:numPr>
          <w:ilvl w:val="1"/>
          <w:numId w:val="23"/>
        </w:numPr>
        <w:tabs>
          <w:tab w:val="left" w:pos="284"/>
        </w:tabs>
        <w:spacing w:before="120" w:after="120" w:line="276" w:lineRule="auto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395A92">
        <w:rPr>
          <w:rFonts w:ascii="Arial" w:eastAsiaTheme="minorHAnsi" w:hAnsi="Arial" w:cs="Arial"/>
          <w:lang w:eastAsia="en-US"/>
        </w:rPr>
        <w:t xml:space="preserve">Per ottenere il </w:t>
      </w:r>
      <w:r w:rsidR="00395A92">
        <w:rPr>
          <w:rFonts w:ascii="Arial" w:eastAsiaTheme="minorHAnsi" w:hAnsi="Arial" w:cs="Arial"/>
          <w:lang w:eastAsia="en-US"/>
        </w:rPr>
        <w:t>PIN</w:t>
      </w:r>
      <w:r w:rsidRPr="00395A92">
        <w:rPr>
          <w:rFonts w:ascii="Arial" w:eastAsiaTheme="minorHAnsi" w:hAnsi="Arial" w:cs="Arial"/>
          <w:lang w:eastAsia="en-US"/>
        </w:rPr>
        <w:t xml:space="preserve"> l</w:t>
      </w:r>
      <w:r w:rsidR="00283E15" w:rsidRPr="00395A92">
        <w:rPr>
          <w:rFonts w:ascii="Arial" w:eastAsiaTheme="minorHAnsi" w:hAnsi="Arial" w:cs="Arial"/>
          <w:lang w:eastAsia="en-US"/>
        </w:rPr>
        <w:t xml:space="preserve">o studente </w:t>
      </w:r>
      <w:r w:rsidRPr="00395A92">
        <w:rPr>
          <w:rFonts w:ascii="Arial" w:eastAsiaTheme="minorHAnsi" w:hAnsi="Arial" w:cs="Arial"/>
          <w:lang w:eastAsia="en-US"/>
        </w:rPr>
        <w:t>deve</w:t>
      </w:r>
      <w:r w:rsidR="00283E15" w:rsidRPr="00395A92">
        <w:rPr>
          <w:rFonts w:ascii="Arial" w:eastAsiaTheme="minorHAnsi" w:hAnsi="Arial" w:cs="Arial"/>
          <w:lang w:eastAsia="en-US"/>
        </w:rPr>
        <w:t xml:space="preserve"> poi </w:t>
      </w:r>
      <w:r w:rsidRPr="00395A92">
        <w:rPr>
          <w:rFonts w:ascii="Arial" w:eastAsiaTheme="minorHAnsi" w:hAnsi="Arial" w:cs="Arial"/>
          <w:lang w:eastAsia="en-US"/>
        </w:rPr>
        <w:t xml:space="preserve"> reca</w:t>
      </w:r>
      <w:r w:rsidR="00283E15" w:rsidRPr="00395A92">
        <w:rPr>
          <w:rFonts w:ascii="Arial" w:eastAsiaTheme="minorHAnsi" w:hAnsi="Arial" w:cs="Arial"/>
          <w:lang w:eastAsia="en-US"/>
        </w:rPr>
        <w:t>rsi</w:t>
      </w:r>
      <w:r w:rsidRPr="00395A92">
        <w:rPr>
          <w:rFonts w:ascii="Arial" w:eastAsiaTheme="minorHAnsi" w:hAnsi="Arial" w:cs="Arial"/>
          <w:lang w:eastAsia="en-US"/>
        </w:rPr>
        <w:t xml:space="preserve">  </w:t>
      </w:r>
      <w:r w:rsidR="00206D7A" w:rsidRPr="00395A92">
        <w:rPr>
          <w:rFonts w:ascii="Arial" w:eastAsiaTheme="minorHAnsi" w:hAnsi="Arial" w:cs="Arial"/>
          <w:lang w:eastAsia="en-US"/>
        </w:rPr>
        <w:t xml:space="preserve">personalmente presso gli Uffici Borse di studio del Presidio Territoriale (ex ADISU) più vicino, o presso Hub Generazioni in via Ostilia n. 36/46 </w:t>
      </w:r>
      <w:r w:rsidR="002B4811" w:rsidRPr="00395A92">
        <w:rPr>
          <w:rFonts w:ascii="Arial" w:eastAsiaTheme="minorHAnsi" w:hAnsi="Arial" w:cs="Arial"/>
          <w:lang w:eastAsia="en-US"/>
        </w:rPr>
        <w:t xml:space="preserve">di </w:t>
      </w:r>
      <w:r w:rsidR="00441C12" w:rsidRPr="00395A92">
        <w:rPr>
          <w:rFonts w:ascii="Arial" w:eastAsiaTheme="minorHAnsi" w:hAnsi="Arial" w:cs="Arial"/>
          <w:lang w:eastAsia="en-US"/>
        </w:rPr>
        <w:t xml:space="preserve">Roma </w:t>
      </w:r>
      <w:r w:rsidRPr="00395A92">
        <w:rPr>
          <w:rFonts w:ascii="Arial" w:eastAsiaTheme="minorHAnsi" w:hAnsi="Arial" w:cs="Arial"/>
          <w:lang w:eastAsia="en-US"/>
        </w:rPr>
        <w:t>ed effettua</w:t>
      </w:r>
      <w:r w:rsidR="00283E15" w:rsidRPr="00395A92">
        <w:rPr>
          <w:rFonts w:ascii="Arial" w:eastAsiaTheme="minorHAnsi" w:hAnsi="Arial" w:cs="Arial"/>
          <w:lang w:eastAsia="en-US"/>
        </w:rPr>
        <w:t>re</w:t>
      </w:r>
      <w:r w:rsidR="00206D7A" w:rsidRPr="00395A92">
        <w:rPr>
          <w:rFonts w:ascii="Arial" w:eastAsiaTheme="minorHAnsi" w:hAnsi="Arial" w:cs="Arial"/>
          <w:lang w:eastAsia="en-US"/>
        </w:rPr>
        <w:t xml:space="preserve"> l’autenticazio</w:t>
      </w:r>
      <w:r w:rsidR="002B4811" w:rsidRPr="00395A92">
        <w:rPr>
          <w:rFonts w:ascii="Arial" w:eastAsiaTheme="minorHAnsi" w:hAnsi="Arial" w:cs="Arial"/>
          <w:lang w:eastAsia="en-US"/>
        </w:rPr>
        <w:t xml:space="preserve">ne direttamente allo sportello, presentando la liberatoria firmata e </w:t>
      </w:r>
      <w:r w:rsidR="00206D7A" w:rsidRPr="00395A92">
        <w:rPr>
          <w:rFonts w:ascii="Arial" w:eastAsiaTheme="minorHAnsi" w:hAnsi="Arial" w:cs="Arial"/>
          <w:lang w:eastAsia="en-US"/>
        </w:rPr>
        <w:t>un documento d’identità in corso di validità e la relativa fotocopia.</w:t>
      </w:r>
    </w:p>
    <w:p w:rsidR="00206D7A" w:rsidRPr="00886A63" w:rsidRDefault="00855AE6" w:rsidP="00C45E56">
      <w:pPr>
        <w:spacing w:before="120" w:after="120" w:line="276" w:lineRule="auto"/>
        <w:jc w:val="both"/>
        <w:rPr>
          <w:rFonts w:ascii="Arial" w:eastAsiaTheme="minorHAnsi" w:hAnsi="Arial" w:cs="Arial"/>
          <w:b/>
          <w:color w:val="000000" w:themeColor="text1"/>
          <w:u w:val="single"/>
          <w:lang w:eastAsia="en-US"/>
        </w:rPr>
      </w:pPr>
      <w:r w:rsidRPr="00A37FD4">
        <w:rPr>
          <w:rFonts w:ascii="Arial" w:eastAsiaTheme="minorHAnsi" w:hAnsi="Arial" w:cs="Arial"/>
          <w:b/>
          <w:color w:val="000000" w:themeColor="text1"/>
          <w:u w:val="single"/>
          <w:lang w:eastAsia="en-US"/>
        </w:rPr>
        <w:t>Questa procedura deve</w:t>
      </w:r>
      <w:r w:rsidR="00206D7A" w:rsidRPr="00A37FD4">
        <w:rPr>
          <w:rFonts w:ascii="Arial" w:eastAsiaTheme="minorHAnsi" w:hAnsi="Arial" w:cs="Arial"/>
          <w:b/>
          <w:color w:val="000000" w:themeColor="text1"/>
          <w:u w:val="single"/>
          <w:lang w:eastAsia="en-US"/>
        </w:rPr>
        <w:t xml:space="preserve"> essere effettuata ent</w:t>
      </w:r>
      <w:r w:rsidR="002B4811" w:rsidRPr="00A37FD4">
        <w:rPr>
          <w:rFonts w:ascii="Arial" w:eastAsiaTheme="minorHAnsi" w:hAnsi="Arial" w:cs="Arial"/>
          <w:b/>
          <w:color w:val="000000" w:themeColor="text1"/>
          <w:u w:val="single"/>
          <w:lang w:eastAsia="en-US"/>
        </w:rPr>
        <w:t xml:space="preserve">ro e non oltre le ore </w:t>
      </w:r>
      <w:r w:rsidR="002B4811" w:rsidRPr="00886A63">
        <w:rPr>
          <w:rFonts w:ascii="Arial" w:eastAsiaTheme="minorHAnsi" w:hAnsi="Arial" w:cs="Arial"/>
          <w:b/>
          <w:color w:val="000000" w:themeColor="text1"/>
          <w:u w:val="single"/>
          <w:lang w:eastAsia="en-US"/>
        </w:rPr>
        <w:t xml:space="preserve">10:00 </w:t>
      </w:r>
      <w:r w:rsidR="00206D7A" w:rsidRPr="00886A63">
        <w:rPr>
          <w:rFonts w:ascii="Arial" w:eastAsiaTheme="minorHAnsi" w:hAnsi="Arial" w:cs="Arial"/>
          <w:b/>
          <w:color w:val="000000" w:themeColor="text1"/>
          <w:u w:val="single"/>
          <w:lang w:eastAsia="en-US"/>
        </w:rPr>
        <w:t>del</w:t>
      </w:r>
      <w:r w:rsidR="00F86C64" w:rsidRPr="00886A63">
        <w:rPr>
          <w:rFonts w:ascii="Arial" w:eastAsiaTheme="minorHAnsi" w:hAnsi="Arial" w:cs="Arial"/>
          <w:b/>
          <w:color w:val="000000" w:themeColor="text1"/>
          <w:u w:val="single"/>
          <w:lang w:eastAsia="en-US"/>
        </w:rPr>
        <w:t xml:space="preserve"> 28 novembre 2019.</w:t>
      </w:r>
      <w:r w:rsidR="00F871BD" w:rsidRPr="00886A63">
        <w:rPr>
          <w:rFonts w:ascii="Arial" w:eastAsiaTheme="minorHAnsi" w:hAnsi="Arial" w:cs="Arial"/>
          <w:b/>
          <w:color w:val="000000" w:themeColor="text1"/>
          <w:highlight w:val="green"/>
          <w:u w:val="single"/>
          <w:lang w:eastAsia="en-US"/>
        </w:rPr>
        <w:t xml:space="preserve"> </w:t>
      </w:r>
    </w:p>
    <w:p w:rsidR="009B78DC" w:rsidRDefault="00F871BD" w:rsidP="00C45E56">
      <w:pPr>
        <w:pStyle w:val="Paragrafoelenco"/>
        <w:numPr>
          <w:ilvl w:val="1"/>
          <w:numId w:val="23"/>
        </w:numPr>
        <w:tabs>
          <w:tab w:val="left" w:pos="284"/>
        </w:tabs>
        <w:spacing w:before="120" w:after="120" w:line="276" w:lineRule="auto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9B78DC">
        <w:rPr>
          <w:rFonts w:ascii="Arial" w:eastAsiaTheme="minorHAnsi" w:hAnsi="Arial" w:cs="Arial"/>
          <w:lang w:eastAsia="en-US"/>
        </w:rPr>
        <w:t xml:space="preserve">L’unica modalità di rilascio PIN è quella </w:t>
      </w:r>
      <w:r w:rsidRPr="0013416F">
        <w:rPr>
          <w:rFonts w:ascii="Arial" w:eastAsiaTheme="minorHAnsi" w:hAnsi="Arial" w:cs="Arial"/>
          <w:i/>
          <w:lang w:eastAsia="en-US"/>
        </w:rPr>
        <w:t xml:space="preserve">de </w:t>
      </w:r>
      <w:proofErr w:type="spellStart"/>
      <w:r w:rsidRPr="0013416F">
        <w:rPr>
          <w:rFonts w:ascii="Arial" w:eastAsiaTheme="minorHAnsi" w:hAnsi="Arial" w:cs="Arial"/>
          <w:i/>
          <w:lang w:eastAsia="en-US"/>
        </w:rPr>
        <w:t>visu</w:t>
      </w:r>
      <w:proofErr w:type="spellEnd"/>
      <w:r w:rsidRPr="009B78DC">
        <w:rPr>
          <w:rFonts w:ascii="Arial" w:eastAsiaTheme="minorHAnsi" w:hAnsi="Arial" w:cs="Arial"/>
          <w:lang w:eastAsia="en-US"/>
        </w:rPr>
        <w:t xml:space="preserve"> , come sopra indicato, e non verranno prese in considerazione richieste pervenute con altro mezzo.</w:t>
      </w:r>
    </w:p>
    <w:p w:rsidR="009B78DC" w:rsidRDefault="00206D7A" w:rsidP="00C45E56">
      <w:pPr>
        <w:pStyle w:val="Paragrafoelenco"/>
        <w:numPr>
          <w:ilvl w:val="1"/>
          <w:numId w:val="23"/>
        </w:numPr>
        <w:tabs>
          <w:tab w:val="left" w:pos="284"/>
        </w:tabs>
        <w:spacing w:before="120" w:after="120" w:line="276" w:lineRule="auto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9B78DC">
        <w:rPr>
          <w:rFonts w:ascii="Arial" w:eastAsiaTheme="minorHAnsi" w:hAnsi="Arial" w:cs="Arial"/>
          <w:lang w:eastAsia="en-US"/>
        </w:rPr>
        <w:t xml:space="preserve">In caso di smarrimento del PIN lo studente può autonomamente procedere al re-invio </w:t>
      </w:r>
      <w:r w:rsidR="00F233CE" w:rsidRPr="009B78DC">
        <w:rPr>
          <w:rFonts w:ascii="Arial" w:eastAsiaTheme="minorHAnsi" w:hAnsi="Arial" w:cs="Arial"/>
          <w:lang w:eastAsia="en-US"/>
        </w:rPr>
        <w:t xml:space="preserve">per un numero massimo di tre volte, </w:t>
      </w:r>
      <w:r w:rsidRPr="009B78DC">
        <w:rPr>
          <w:rFonts w:ascii="Arial" w:eastAsiaTheme="minorHAnsi" w:hAnsi="Arial" w:cs="Arial"/>
          <w:lang w:eastAsia="en-US"/>
        </w:rPr>
        <w:t>accedendo alla propria area riservata</w:t>
      </w:r>
      <w:r w:rsidR="00F233CE" w:rsidRPr="009B78DC">
        <w:rPr>
          <w:rFonts w:ascii="Arial" w:eastAsiaTheme="minorHAnsi" w:hAnsi="Arial" w:cs="Arial"/>
          <w:lang w:eastAsia="en-US"/>
        </w:rPr>
        <w:t xml:space="preserve">. </w:t>
      </w:r>
    </w:p>
    <w:p w:rsidR="009B78DC" w:rsidRDefault="00F233CE" w:rsidP="00C45E56">
      <w:pPr>
        <w:pStyle w:val="Paragrafoelenco"/>
        <w:numPr>
          <w:ilvl w:val="1"/>
          <w:numId w:val="23"/>
        </w:numPr>
        <w:tabs>
          <w:tab w:val="left" w:pos="284"/>
        </w:tabs>
        <w:spacing w:before="120" w:after="120" w:line="276" w:lineRule="auto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9B78DC">
        <w:rPr>
          <w:rFonts w:ascii="Arial" w:eastAsiaTheme="minorHAnsi" w:hAnsi="Arial" w:cs="Arial"/>
          <w:lang w:eastAsia="en-US"/>
        </w:rPr>
        <w:t xml:space="preserve">Per ulteriori invii è </w:t>
      </w:r>
      <w:r w:rsidR="00F871BD" w:rsidRPr="009B78DC">
        <w:rPr>
          <w:rFonts w:ascii="Arial" w:eastAsiaTheme="minorHAnsi" w:hAnsi="Arial" w:cs="Arial"/>
          <w:lang w:eastAsia="en-US"/>
        </w:rPr>
        <w:t xml:space="preserve">necessario </w:t>
      </w:r>
      <w:r w:rsidRPr="009B78DC">
        <w:rPr>
          <w:rFonts w:ascii="Arial" w:eastAsiaTheme="minorHAnsi" w:hAnsi="Arial" w:cs="Arial"/>
          <w:lang w:eastAsia="en-US"/>
        </w:rPr>
        <w:t xml:space="preserve">rivolgersi agli uffici “Benefici agli studenti” del Presidio Territoriale (ex ADISU) più vicino, o presso Hub Generazioni in via Ostilia n. 36/46 in Roma. </w:t>
      </w:r>
    </w:p>
    <w:p w:rsidR="009B78DC" w:rsidRDefault="00EE2A0D" w:rsidP="00C45E56">
      <w:pPr>
        <w:pStyle w:val="Paragrafoelenco"/>
        <w:numPr>
          <w:ilvl w:val="0"/>
          <w:numId w:val="23"/>
        </w:numPr>
        <w:tabs>
          <w:tab w:val="left" w:pos="284"/>
        </w:tabs>
        <w:spacing w:before="120" w:after="120" w:line="276" w:lineRule="auto"/>
        <w:contextualSpacing w:val="0"/>
        <w:jc w:val="both"/>
        <w:rPr>
          <w:rFonts w:ascii="Arial" w:eastAsiaTheme="minorHAnsi" w:hAnsi="Arial" w:cs="Arial"/>
          <w:b/>
          <w:lang w:eastAsia="en-US"/>
        </w:rPr>
      </w:pPr>
      <w:r w:rsidRPr="009B78DC">
        <w:rPr>
          <w:rFonts w:ascii="Arial" w:eastAsiaTheme="minorHAnsi" w:hAnsi="Arial" w:cs="Arial"/>
          <w:b/>
          <w:lang w:eastAsia="en-US"/>
        </w:rPr>
        <w:t>Compilazione del modulo di</w:t>
      </w:r>
      <w:r w:rsidR="002C12BE" w:rsidRPr="009B78DC">
        <w:rPr>
          <w:rFonts w:ascii="Arial" w:eastAsiaTheme="minorHAnsi" w:hAnsi="Arial" w:cs="Arial"/>
          <w:b/>
          <w:lang w:eastAsia="en-US"/>
        </w:rPr>
        <w:t xml:space="preserve"> domanda</w:t>
      </w:r>
    </w:p>
    <w:p w:rsidR="009B78DC" w:rsidRPr="009B78DC" w:rsidRDefault="00692FA9" w:rsidP="00C45E56">
      <w:pPr>
        <w:pStyle w:val="Paragrafoelenco"/>
        <w:numPr>
          <w:ilvl w:val="1"/>
          <w:numId w:val="23"/>
        </w:numPr>
        <w:tabs>
          <w:tab w:val="left" w:pos="284"/>
        </w:tabs>
        <w:spacing w:before="120" w:after="120" w:line="276" w:lineRule="auto"/>
        <w:contextualSpacing w:val="0"/>
        <w:jc w:val="both"/>
        <w:rPr>
          <w:rFonts w:ascii="Arial" w:eastAsiaTheme="minorHAnsi" w:hAnsi="Arial" w:cs="Arial"/>
          <w:b/>
          <w:lang w:eastAsia="en-US"/>
        </w:rPr>
      </w:pPr>
      <w:r w:rsidRPr="009B78DC">
        <w:rPr>
          <w:rFonts w:ascii="Arial" w:eastAsiaTheme="minorHAnsi" w:hAnsi="Arial" w:cs="Arial"/>
          <w:b/>
          <w:u w:val="single"/>
          <w:lang w:eastAsia="en-US"/>
        </w:rPr>
        <w:t>La domanda va c</w:t>
      </w:r>
      <w:r w:rsidR="00064722" w:rsidRPr="009B78DC">
        <w:rPr>
          <w:rFonts w:ascii="Arial" w:eastAsiaTheme="minorHAnsi" w:hAnsi="Arial" w:cs="Arial"/>
          <w:b/>
          <w:u w:val="single"/>
          <w:lang w:eastAsia="en-US"/>
        </w:rPr>
        <w:t>ompilata in tutte le sue part</w:t>
      </w:r>
      <w:r w:rsidR="00855AE6" w:rsidRPr="009B78DC">
        <w:rPr>
          <w:rFonts w:ascii="Arial" w:eastAsiaTheme="minorHAnsi" w:hAnsi="Arial" w:cs="Arial"/>
          <w:b/>
          <w:u w:val="single"/>
          <w:lang w:eastAsia="en-US"/>
        </w:rPr>
        <w:t>i</w:t>
      </w:r>
      <w:r w:rsidR="00064722" w:rsidRPr="009B78DC">
        <w:rPr>
          <w:rFonts w:ascii="Arial" w:eastAsiaTheme="minorHAnsi" w:hAnsi="Arial" w:cs="Arial"/>
          <w:b/>
          <w:u w:val="single"/>
          <w:lang w:eastAsia="en-US"/>
        </w:rPr>
        <w:t>,  pena esclusione</w:t>
      </w:r>
      <w:r w:rsidR="00064722" w:rsidRPr="009B78DC">
        <w:rPr>
          <w:rFonts w:ascii="Arial" w:eastAsiaTheme="minorHAnsi" w:hAnsi="Arial" w:cs="Arial"/>
          <w:lang w:eastAsia="en-US"/>
        </w:rPr>
        <w:t>.</w:t>
      </w:r>
    </w:p>
    <w:p w:rsidR="00643628" w:rsidRPr="00886A63" w:rsidRDefault="00643628" w:rsidP="00C45E56">
      <w:pPr>
        <w:pStyle w:val="Paragrafoelenco"/>
        <w:numPr>
          <w:ilvl w:val="1"/>
          <w:numId w:val="23"/>
        </w:numPr>
        <w:tabs>
          <w:tab w:val="left" w:pos="284"/>
        </w:tabs>
        <w:spacing w:before="120" w:after="120" w:line="276" w:lineRule="auto"/>
        <w:contextualSpacing w:val="0"/>
        <w:jc w:val="both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9B78DC">
        <w:rPr>
          <w:rFonts w:ascii="Arial" w:eastAsiaTheme="minorHAnsi" w:hAnsi="Arial" w:cs="Arial"/>
          <w:lang w:eastAsia="en-US"/>
        </w:rPr>
        <w:t xml:space="preserve">Il modulo di domanda </w:t>
      </w:r>
      <w:r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sarà aperto dal giorno </w:t>
      </w:r>
      <w:r w:rsidR="00F224DE"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21 ottobre </w:t>
      </w:r>
      <w:r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2019 fino alle ore 12.00 del giorno </w:t>
      </w:r>
      <w:r w:rsidR="00F224DE" w:rsidRPr="00886A63">
        <w:rPr>
          <w:rFonts w:ascii="Arial" w:eastAsiaTheme="minorHAnsi" w:hAnsi="Arial" w:cs="Arial"/>
          <w:color w:val="000000" w:themeColor="text1"/>
          <w:lang w:eastAsia="en-US"/>
        </w:rPr>
        <w:t>del 29 novembre 2019.</w:t>
      </w:r>
    </w:p>
    <w:p w:rsidR="009B78DC" w:rsidRPr="00886A63" w:rsidRDefault="009B78DC" w:rsidP="00C45E56">
      <w:pPr>
        <w:pStyle w:val="Paragrafoelenco"/>
        <w:numPr>
          <w:ilvl w:val="0"/>
          <w:numId w:val="23"/>
        </w:numPr>
        <w:spacing w:line="276" w:lineRule="auto"/>
        <w:jc w:val="both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886A63">
        <w:rPr>
          <w:rFonts w:ascii="Arial" w:eastAsiaTheme="minorHAnsi" w:hAnsi="Arial" w:cs="Arial"/>
          <w:b/>
          <w:color w:val="000000" w:themeColor="text1"/>
          <w:lang w:eastAsia="en-US"/>
        </w:rPr>
        <w:t>Trasmissione</w:t>
      </w:r>
    </w:p>
    <w:p w:rsidR="009B78DC" w:rsidRPr="00886A63" w:rsidRDefault="00206D7A" w:rsidP="00C45E56">
      <w:pPr>
        <w:pStyle w:val="Paragrafoelenco"/>
        <w:numPr>
          <w:ilvl w:val="1"/>
          <w:numId w:val="23"/>
        </w:numPr>
        <w:spacing w:line="276" w:lineRule="auto"/>
        <w:jc w:val="both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La </w:t>
      </w:r>
      <w:r w:rsidR="001D2502"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 sola modalità di trasmissione della domanda e di tutti gli allegati è quella </w:t>
      </w:r>
      <w:r w:rsidR="008612EE">
        <w:rPr>
          <w:rFonts w:ascii="Arial" w:eastAsiaTheme="minorHAnsi" w:hAnsi="Arial" w:cs="Arial"/>
          <w:color w:val="000000" w:themeColor="text1"/>
          <w:lang w:eastAsia="en-US"/>
        </w:rPr>
        <w:t>mediante il</w:t>
      </w:r>
      <w:r w:rsidR="001D2502"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 PIN, </w:t>
      </w:r>
      <w:r w:rsidR="001D2502" w:rsidRPr="00886A63">
        <w:rPr>
          <w:rFonts w:ascii="Arial" w:eastAsiaTheme="minorHAnsi" w:hAnsi="Arial" w:cs="Arial"/>
          <w:b/>
          <w:color w:val="000000" w:themeColor="text1"/>
          <w:u w:val="single"/>
          <w:lang w:eastAsia="en-US"/>
        </w:rPr>
        <w:t>da inviarsi entro e non oltre le ore 12:00 del</w:t>
      </w:r>
      <w:r w:rsidR="00F86C64" w:rsidRPr="00886A63">
        <w:rPr>
          <w:rFonts w:ascii="Arial" w:eastAsiaTheme="minorHAnsi" w:hAnsi="Arial" w:cs="Arial"/>
          <w:b/>
          <w:color w:val="000000" w:themeColor="text1"/>
          <w:u w:val="single"/>
          <w:lang w:eastAsia="en-US"/>
        </w:rPr>
        <w:t xml:space="preserve"> 29 novembre 2019</w:t>
      </w:r>
      <w:r w:rsidR="001D2502" w:rsidRPr="00886A63">
        <w:rPr>
          <w:rFonts w:ascii="Arial" w:eastAsiaTheme="minorHAnsi" w:hAnsi="Arial" w:cs="Arial"/>
          <w:color w:val="000000" w:themeColor="text1"/>
          <w:lang w:eastAsia="en-US"/>
        </w:rPr>
        <w:t>,</w:t>
      </w:r>
      <w:r w:rsidR="001D2502" w:rsidRPr="00886A63">
        <w:rPr>
          <w:rFonts w:ascii="Arial" w:eastAsiaTheme="minorHAnsi" w:hAnsi="Arial" w:cs="Arial"/>
          <w:b/>
          <w:color w:val="000000" w:themeColor="text1"/>
          <w:lang w:eastAsia="en-US"/>
        </w:rPr>
        <w:t xml:space="preserve"> </w:t>
      </w:r>
      <w:r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allegando in </w:t>
      </w:r>
      <w:r w:rsidR="00643628" w:rsidRPr="00886A63">
        <w:rPr>
          <w:rFonts w:ascii="Arial" w:eastAsiaTheme="minorHAnsi" w:hAnsi="Arial" w:cs="Arial"/>
          <w:color w:val="000000" w:themeColor="text1"/>
          <w:lang w:eastAsia="en-US"/>
        </w:rPr>
        <w:t>upload</w:t>
      </w:r>
      <w:r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 tut</w:t>
      </w:r>
      <w:r w:rsidR="001D2502" w:rsidRPr="00886A63">
        <w:rPr>
          <w:rFonts w:ascii="Arial" w:eastAsiaTheme="minorHAnsi" w:hAnsi="Arial" w:cs="Arial"/>
          <w:color w:val="000000" w:themeColor="text1"/>
          <w:lang w:eastAsia="en-US"/>
        </w:rPr>
        <w:t>ta la documentazione prevista da</w:t>
      </w:r>
      <w:r w:rsidR="00F02FC6" w:rsidRPr="00886A63">
        <w:rPr>
          <w:rFonts w:ascii="Arial" w:eastAsiaTheme="minorHAnsi" w:hAnsi="Arial" w:cs="Arial"/>
          <w:color w:val="000000" w:themeColor="text1"/>
          <w:lang w:eastAsia="en-US"/>
        </w:rPr>
        <w:t>l precedente art. 5</w:t>
      </w:r>
      <w:r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 “Documentazione Richiesta”.</w:t>
      </w:r>
      <w:r w:rsidR="00F871BD" w:rsidRPr="00886A63">
        <w:rPr>
          <w:color w:val="000000" w:themeColor="text1"/>
        </w:rPr>
        <w:t xml:space="preserve"> </w:t>
      </w:r>
    </w:p>
    <w:p w:rsidR="009B78DC" w:rsidRPr="00886A63" w:rsidRDefault="00195D82" w:rsidP="00C45E56">
      <w:pPr>
        <w:pStyle w:val="Paragrafoelenco"/>
        <w:numPr>
          <w:ilvl w:val="1"/>
          <w:numId w:val="23"/>
        </w:numPr>
        <w:spacing w:line="276" w:lineRule="auto"/>
        <w:jc w:val="both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886A63">
        <w:rPr>
          <w:rFonts w:ascii="Arial" w:eastAsiaTheme="minorHAnsi" w:hAnsi="Arial" w:cs="Arial"/>
          <w:color w:val="000000" w:themeColor="text1"/>
          <w:lang w:eastAsia="en-US"/>
        </w:rPr>
        <w:t>Non so</w:t>
      </w:r>
      <w:r w:rsidR="00C469C4" w:rsidRPr="00886A63">
        <w:rPr>
          <w:rFonts w:ascii="Arial" w:eastAsiaTheme="minorHAnsi" w:hAnsi="Arial" w:cs="Arial"/>
          <w:color w:val="000000" w:themeColor="text1"/>
          <w:lang w:eastAsia="en-US"/>
        </w:rPr>
        <w:t>no accettate domande pervenute per altro mezzo</w:t>
      </w:r>
      <w:r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, o con procedure diverse da quelle indicate nel presente bando. </w:t>
      </w:r>
    </w:p>
    <w:p w:rsidR="00506C0E" w:rsidRPr="00886A63" w:rsidRDefault="00195D82" w:rsidP="004C2346">
      <w:pPr>
        <w:pStyle w:val="Paragrafoelenco"/>
        <w:numPr>
          <w:ilvl w:val="1"/>
          <w:numId w:val="23"/>
        </w:numPr>
        <w:spacing w:before="120" w:after="120" w:line="276" w:lineRule="auto"/>
        <w:contextualSpacing w:val="0"/>
        <w:jc w:val="both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886A63">
        <w:rPr>
          <w:rFonts w:ascii="Arial" w:eastAsiaTheme="minorHAnsi" w:hAnsi="Arial" w:cs="Arial"/>
          <w:b/>
          <w:color w:val="000000" w:themeColor="text1"/>
          <w:u w:val="single"/>
          <w:lang w:eastAsia="en-US"/>
        </w:rPr>
        <w:t>Sono dichiarati esclusi</w:t>
      </w:r>
      <w:r w:rsidR="00C469C4" w:rsidRPr="00886A63">
        <w:rPr>
          <w:rFonts w:ascii="Arial" w:eastAsiaTheme="minorHAnsi" w:hAnsi="Arial" w:cs="Arial"/>
          <w:b/>
          <w:color w:val="000000" w:themeColor="text1"/>
          <w:u w:val="single"/>
          <w:lang w:eastAsia="en-US"/>
        </w:rPr>
        <w:t xml:space="preserve"> </w:t>
      </w:r>
      <w:r w:rsidRPr="00886A63">
        <w:rPr>
          <w:rFonts w:ascii="Arial" w:eastAsiaTheme="minorHAnsi" w:hAnsi="Arial" w:cs="Arial"/>
          <w:b/>
          <w:color w:val="000000" w:themeColor="text1"/>
          <w:u w:val="single"/>
          <w:lang w:eastAsia="en-US"/>
        </w:rPr>
        <w:t xml:space="preserve">gli studenti </w:t>
      </w:r>
      <w:r w:rsidR="00D53A79" w:rsidRPr="00886A63">
        <w:rPr>
          <w:rFonts w:ascii="Arial" w:eastAsiaTheme="minorHAnsi" w:hAnsi="Arial" w:cs="Arial"/>
          <w:b/>
          <w:color w:val="000000" w:themeColor="text1"/>
          <w:u w:val="single"/>
          <w:lang w:eastAsia="en-US"/>
        </w:rPr>
        <w:t xml:space="preserve">che </w:t>
      </w:r>
      <w:r w:rsidR="00EE2A0D" w:rsidRPr="00886A63">
        <w:rPr>
          <w:rFonts w:ascii="Arial" w:eastAsiaTheme="minorHAnsi" w:hAnsi="Arial" w:cs="Arial"/>
          <w:b/>
          <w:color w:val="000000" w:themeColor="text1"/>
          <w:u w:val="single"/>
          <w:lang w:eastAsia="en-US"/>
        </w:rPr>
        <w:t>entro i</w:t>
      </w:r>
      <w:r w:rsidR="00F224DE" w:rsidRPr="00886A63">
        <w:rPr>
          <w:rFonts w:ascii="Arial" w:eastAsiaTheme="minorHAnsi" w:hAnsi="Arial" w:cs="Arial"/>
          <w:b/>
          <w:color w:val="000000" w:themeColor="text1"/>
          <w:u w:val="single"/>
          <w:lang w:eastAsia="en-US"/>
        </w:rPr>
        <w:t xml:space="preserve">l termine sopra indicato del 29 novembre </w:t>
      </w:r>
      <w:r w:rsidR="00F224DE" w:rsidRPr="00A96D0E">
        <w:rPr>
          <w:rFonts w:ascii="Arial" w:eastAsiaTheme="minorHAnsi" w:hAnsi="Arial" w:cs="Arial"/>
          <w:b/>
          <w:color w:val="000000" w:themeColor="text1"/>
          <w:u w:val="single"/>
          <w:lang w:eastAsia="en-US"/>
        </w:rPr>
        <w:t xml:space="preserve">2019 </w:t>
      </w:r>
      <w:r w:rsidR="00EE2A0D" w:rsidRPr="00A96D0E">
        <w:rPr>
          <w:rFonts w:ascii="Arial" w:eastAsiaTheme="minorHAnsi" w:hAnsi="Arial" w:cs="Arial"/>
          <w:b/>
          <w:color w:val="000000" w:themeColor="text1"/>
          <w:u w:val="single"/>
          <w:lang w:eastAsia="en-US"/>
        </w:rPr>
        <w:t xml:space="preserve"> </w:t>
      </w:r>
      <w:r w:rsidR="008E63B2" w:rsidRPr="00A96D0E">
        <w:rPr>
          <w:rFonts w:ascii="Arial" w:eastAsiaTheme="minorHAnsi" w:hAnsi="Arial" w:cs="Arial"/>
          <w:b/>
          <w:color w:val="000000" w:themeColor="text1"/>
          <w:u w:val="single"/>
          <w:lang w:eastAsia="en-US"/>
        </w:rPr>
        <w:t xml:space="preserve">ore 12:00 </w:t>
      </w:r>
      <w:r w:rsidR="00506C0E" w:rsidRPr="00A96D0E">
        <w:rPr>
          <w:rFonts w:ascii="Arial" w:eastAsiaTheme="minorHAnsi" w:hAnsi="Arial" w:cs="Arial"/>
          <w:b/>
          <w:color w:val="000000" w:themeColor="text1"/>
          <w:u w:val="single"/>
          <w:lang w:eastAsia="en-US"/>
        </w:rPr>
        <w:t>non</w:t>
      </w:r>
      <w:r w:rsidR="00506C0E" w:rsidRPr="00886A63">
        <w:rPr>
          <w:rFonts w:ascii="Arial" w:eastAsiaTheme="minorHAnsi" w:hAnsi="Arial" w:cs="Arial"/>
          <w:b/>
          <w:color w:val="000000" w:themeColor="text1"/>
          <w:u w:val="single"/>
          <w:lang w:eastAsia="en-US"/>
        </w:rPr>
        <w:t xml:space="preserve"> abbiano completato </w:t>
      </w:r>
      <w:r w:rsidR="00915C2E" w:rsidRPr="00886A63">
        <w:rPr>
          <w:rFonts w:ascii="Arial" w:eastAsiaTheme="minorHAnsi" w:hAnsi="Arial" w:cs="Arial"/>
          <w:b/>
          <w:color w:val="000000" w:themeColor="text1"/>
          <w:u w:val="single"/>
          <w:lang w:eastAsia="en-US"/>
        </w:rPr>
        <w:t xml:space="preserve">il </w:t>
      </w:r>
      <w:r w:rsidR="00506C0E" w:rsidRPr="00886A63">
        <w:rPr>
          <w:rFonts w:ascii="Arial" w:eastAsiaTheme="minorHAnsi" w:hAnsi="Arial" w:cs="Arial"/>
          <w:b/>
          <w:color w:val="000000" w:themeColor="text1"/>
          <w:u w:val="single"/>
          <w:lang w:eastAsia="en-US"/>
        </w:rPr>
        <w:t xml:space="preserve">modulo on-line e non abbiano trasmesso la </w:t>
      </w:r>
      <w:r w:rsidR="001315A7" w:rsidRPr="00886A63">
        <w:rPr>
          <w:rFonts w:ascii="Arial" w:eastAsiaTheme="minorHAnsi" w:hAnsi="Arial" w:cs="Arial"/>
          <w:b/>
          <w:color w:val="000000" w:themeColor="text1"/>
          <w:u w:val="single"/>
          <w:lang w:eastAsia="en-US"/>
        </w:rPr>
        <w:t xml:space="preserve"> domanda</w:t>
      </w:r>
      <w:r w:rsidR="00506C0E" w:rsidRPr="00886A63">
        <w:rPr>
          <w:rFonts w:ascii="Arial" w:eastAsiaTheme="minorHAnsi" w:hAnsi="Arial" w:cs="Arial"/>
          <w:b/>
          <w:color w:val="000000" w:themeColor="text1"/>
          <w:u w:val="single"/>
          <w:lang w:eastAsia="en-US"/>
        </w:rPr>
        <w:t xml:space="preserve"> </w:t>
      </w:r>
      <w:r w:rsidR="008612EE">
        <w:rPr>
          <w:rFonts w:ascii="Arial" w:eastAsiaTheme="minorHAnsi" w:hAnsi="Arial" w:cs="Arial"/>
          <w:b/>
          <w:color w:val="000000" w:themeColor="text1"/>
          <w:u w:val="single"/>
          <w:lang w:eastAsia="en-US"/>
        </w:rPr>
        <w:t>mediante il</w:t>
      </w:r>
      <w:r w:rsidR="00EE2A0D" w:rsidRPr="00886A63">
        <w:rPr>
          <w:rFonts w:ascii="Arial" w:eastAsiaTheme="minorHAnsi" w:hAnsi="Arial" w:cs="Arial"/>
          <w:b/>
          <w:color w:val="000000" w:themeColor="text1"/>
          <w:u w:val="single"/>
          <w:lang w:eastAsia="en-US"/>
        </w:rPr>
        <w:t xml:space="preserve"> PIN con i relativi allegati</w:t>
      </w:r>
      <w:r w:rsidR="00EE2A0D" w:rsidRPr="00886A63">
        <w:rPr>
          <w:rFonts w:ascii="Arial" w:eastAsiaTheme="minorHAnsi" w:hAnsi="Arial" w:cs="Arial"/>
          <w:color w:val="000000" w:themeColor="text1"/>
          <w:lang w:eastAsia="en-US"/>
        </w:rPr>
        <w:t>.</w:t>
      </w:r>
      <w:r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</w:p>
    <w:p w:rsidR="002B4D0D" w:rsidRDefault="002B4D0D" w:rsidP="004C2346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</w:p>
    <w:p w:rsidR="002B4D0D" w:rsidRDefault="002B4D0D" w:rsidP="004C2346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</w:p>
    <w:p w:rsidR="00506C0E" w:rsidRPr="00B63F56" w:rsidRDefault="002A57ED" w:rsidP="004C2346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ART. 7</w:t>
      </w:r>
    </w:p>
    <w:p w:rsidR="00506C0E" w:rsidRPr="00B63F56" w:rsidRDefault="00506C0E" w:rsidP="004C2346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B63F56">
        <w:rPr>
          <w:rFonts w:ascii="Arial" w:eastAsiaTheme="minorHAnsi" w:hAnsi="Arial" w:cs="Arial"/>
          <w:b/>
          <w:lang w:eastAsia="en-US"/>
        </w:rPr>
        <w:t>Cause di esclusione</w:t>
      </w:r>
    </w:p>
    <w:p w:rsidR="00FE542F" w:rsidRDefault="00506C0E" w:rsidP="004C2346">
      <w:pPr>
        <w:pStyle w:val="Paragrafoelenco"/>
        <w:numPr>
          <w:ilvl w:val="0"/>
          <w:numId w:val="12"/>
        </w:numPr>
        <w:spacing w:before="120" w:after="120" w:line="276" w:lineRule="auto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E41AA5">
        <w:rPr>
          <w:rFonts w:ascii="Arial" w:eastAsiaTheme="minorHAnsi" w:hAnsi="Arial" w:cs="Arial"/>
          <w:lang w:eastAsia="en-US"/>
        </w:rPr>
        <w:t>Sono esclusi dal presente contributo gli studenti:</w:t>
      </w:r>
    </w:p>
    <w:p w:rsidR="004C2346" w:rsidRPr="001F5784" w:rsidRDefault="004C2346" w:rsidP="00C45E56">
      <w:pPr>
        <w:pStyle w:val="Paragrafoelenco"/>
        <w:numPr>
          <w:ilvl w:val="1"/>
          <w:numId w:val="12"/>
        </w:numPr>
        <w:spacing w:before="120" w:after="120" w:line="276" w:lineRule="auto"/>
        <w:ind w:left="1134" w:hanging="708"/>
        <w:contextualSpacing w:val="0"/>
        <w:jc w:val="both"/>
        <w:rPr>
          <w:rFonts w:ascii="Arial" w:eastAsiaTheme="minorHAnsi" w:hAnsi="Arial" w:cs="Arial"/>
          <w:color w:val="C00000"/>
          <w:lang w:eastAsia="en-US"/>
        </w:rPr>
      </w:pPr>
      <w:r w:rsidRPr="001F5784">
        <w:rPr>
          <w:rFonts w:ascii="Arial" w:eastAsiaTheme="minorHAnsi" w:hAnsi="Arial" w:cs="Arial"/>
          <w:color w:val="000000" w:themeColor="text1"/>
          <w:lang w:eastAsia="en-US"/>
        </w:rPr>
        <w:t xml:space="preserve">che </w:t>
      </w:r>
      <w:r w:rsidR="008E63B2" w:rsidRPr="001F5784">
        <w:rPr>
          <w:rFonts w:ascii="Arial" w:eastAsiaTheme="minorHAnsi" w:hAnsi="Arial" w:cs="Arial"/>
          <w:color w:val="000000" w:themeColor="text1"/>
          <w:lang w:eastAsia="en-US"/>
        </w:rPr>
        <w:t>non inviano la domanda con le modalità e nei termini previsti dal presente bando;</w:t>
      </w:r>
    </w:p>
    <w:p w:rsidR="00484A91" w:rsidRPr="00484A91" w:rsidRDefault="007E4A77" w:rsidP="00C45E56">
      <w:pPr>
        <w:pStyle w:val="Paragrafoelenco"/>
        <w:numPr>
          <w:ilvl w:val="1"/>
          <w:numId w:val="12"/>
        </w:numPr>
        <w:spacing w:before="120" w:after="120" w:line="276" w:lineRule="auto"/>
        <w:ind w:left="1134" w:hanging="708"/>
        <w:contextualSpacing w:val="0"/>
        <w:jc w:val="both"/>
        <w:rPr>
          <w:rFonts w:ascii="Arial" w:eastAsiaTheme="minorHAnsi" w:hAnsi="Arial" w:cs="Arial"/>
          <w:color w:val="C00000"/>
          <w:lang w:eastAsia="en-US"/>
        </w:rPr>
      </w:pPr>
      <w:r w:rsidRPr="007E4A77">
        <w:rPr>
          <w:rFonts w:ascii="Arial" w:eastAsiaTheme="minorHAnsi" w:hAnsi="Arial" w:cs="Arial"/>
          <w:lang w:eastAsia="en-US"/>
        </w:rPr>
        <w:t>c</w:t>
      </w:r>
      <w:r w:rsidR="00484A91" w:rsidRPr="007E4A77">
        <w:rPr>
          <w:rFonts w:ascii="Arial" w:eastAsiaTheme="minorHAnsi" w:hAnsi="Arial" w:cs="Arial"/>
          <w:lang w:eastAsia="en-US"/>
        </w:rPr>
        <w:t xml:space="preserve">he risultano vincitori di posto alloggio nella graduatoria definitiva del </w:t>
      </w:r>
      <w:r w:rsidRPr="007E4A77">
        <w:rPr>
          <w:rFonts w:ascii="Arial" w:eastAsiaTheme="minorHAnsi" w:hAnsi="Arial" w:cs="Arial"/>
          <w:lang w:eastAsia="en-US"/>
        </w:rPr>
        <w:t>Bando “Diritto allo Studio a.a.2019/2020” e successivi scorrimenti</w:t>
      </w:r>
      <w:r>
        <w:rPr>
          <w:rFonts w:ascii="Arial" w:eastAsiaTheme="minorHAnsi" w:hAnsi="Arial" w:cs="Arial"/>
          <w:color w:val="C00000"/>
          <w:lang w:eastAsia="en-US"/>
        </w:rPr>
        <w:t>;</w:t>
      </w:r>
    </w:p>
    <w:p w:rsidR="00FE542F" w:rsidRPr="007E4A77" w:rsidRDefault="00DC1835" w:rsidP="00C45E56">
      <w:pPr>
        <w:pStyle w:val="Paragrafoelenco"/>
        <w:numPr>
          <w:ilvl w:val="1"/>
          <w:numId w:val="12"/>
        </w:numPr>
        <w:spacing w:before="120" w:after="120" w:line="276" w:lineRule="auto"/>
        <w:ind w:left="1134" w:hanging="708"/>
        <w:contextualSpacing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che hanno</w:t>
      </w:r>
      <w:r w:rsidR="00506C0E" w:rsidRPr="00FE542F">
        <w:rPr>
          <w:rFonts w:ascii="Arial" w:eastAsiaTheme="minorHAnsi" w:hAnsi="Arial" w:cs="Arial"/>
          <w:lang w:eastAsia="en-US"/>
        </w:rPr>
        <w:t xml:space="preserve"> un indicatore ISEE </w:t>
      </w:r>
      <w:r w:rsidR="00E01325">
        <w:rPr>
          <w:rFonts w:ascii="Arial" w:eastAsiaTheme="minorHAnsi" w:hAnsi="Arial" w:cs="Arial"/>
          <w:lang w:eastAsia="en-US"/>
        </w:rPr>
        <w:t xml:space="preserve">per il diritto allo </w:t>
      </w:r>
      <w:r w:rsidR="00E01325" w:rsidRPr="007E4A77">
        <w:rPr>
          <w:rFonts w:ascii="Arial" w:eastAsiaTheme="minorHAnsi" w:hAnsi="Arial" w:cs="Arial"/>
          <w:lang w:eastAsia="en-US"/>
        </w:rPr>
        <w:t>studio</w:t>
      </w:r>
      <w:r w:rsidR="00064722" w:rsidRPr="007E4A77">
        <w:rPr>
          <w:rFonts w:ascii="Arial" w:eastAsiaTheme="minorHAnsi" w:hAnsi="Arial" w:cs="Arial"/>
          <w:lang w:eastAsia="en-US"/>
        </w:rPr>
        <w:t xml:space="preserve"> </w:t>
      </w:r>
      <w:r w:rsidR="007E4A77" w:rsidRPr="007E4A77">
        <w:rPr>
          <w:rFonts w:ascii="Arial" w:eastAsiaTheme="minorHAnsi" w:hAnsi="Arial" w:cs="Arial"/>
          <w:lang w:eastAsia="en-US"/>
        </w:rPr>
        <w:t xml:space="preserve">di cui al precedente art.4 c.1 </w:t>
      </w:r>
      <w:r w:rsidR="00506C0E" w:rsidRPr="007E4A77">
        <w:rPr>
          <w:rFonts w:ascii="Arial" w:eastAsiaTheme="minorHAnsi" w:hAnsi="Arial" w:cs="Arial"/>
          <w:lang w:eastAsia="en-US"/>
        </w:rPr>
        <w:t>superiore ad € 30.000,00;</w:t>
      </w:r>
    </w:p>
    <w:p w:rsidR="00915C2E" w:rsidRPr="00A60A3F" w:rsidRDefault="00915C2E" w:rsidP="00C45E56">
      <w:pPr>
        <w:pStyle w:val="Paragrafoelenco"/>
        <w:numPr>
          <w:ilvl w:val="1"/>
          <w:numId w:val="12"/>
        </w:numPr>
        <w:spacing w:before="120" w:after="120" w:line="276" w:lineRule="auto"/>
        <w:ind w:left="1134" w:hanging="708"/>
        <w:contextualSpacing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che non</w:t>
      </w:r>
      <w:r w:rsidR="00A60A3F">
        <w:rPr>
          <w:rFonts w:ascii="Arial" w:eastAsiaTheme="minorHAnsi" w:hAnsi="Arial" w:cs="Arial"/>
          <w:lang w:eastAsia="en-US"/>
        </w:rPr>
        <w:t xml:space="preserve"> sottoscrivono</w:t>
      </w:r>
      <w:r>
        <w:rPr>
          <w:rFonts w:ascii="Arial" w:eastAsiaTheme="minorHAnsi" w:hAnsi="Arial" w:cs="Arial"/>
          <w:lang w:eastAsia="en-US"/>
        </w:rPr>
        <w:t xml:space="preserve"> </w:t>
      </w:r>
      <w:r w:rsidR="00B617F9">
        <w:rPr>
          <w:rFonts w:ascii="Arial" w:eastAsiaTheme="minorHAnsi" w:hAnsi="Arial" w:cs="Arial"/>
          <w:lang w:eastAsia="en-US"/>
        </w:rPr>
        <w:t>la DSU</w:t>
      </w:r>
      <w:r>
        <w:rPr>
          <w:rFonts w:ascii="Arial" w:eastAsiaTheme="minorHAnsi" w:hAnsi="Arial" w:cs="Arial"/>
          <w:lang w:eastAsia="en-US"/>
        </w:rPr>
        <w:t xml:space="preserve"> </w:t>
      </w:r>
      <w:r w:rsidR="00B617F9">
        <w:rPr>
          <w:rFonts w:ascii="Arial" w:eastAsiaTheme="minorHAnsi" w:hAnsi="Arial" w:cs="Arial"/>
          <w:lang w:eastAsia="en-US"/>
        </w:rPr>
        <w:t xml:space="preserve">per </w:t>
      </w:r>
      <w:r w:rsidR="00224EB7">
        <w:rPr>
          <w:rFonts w:ascii="Arial" w:eastAsiaTheme="minorHAnsi" w:hAnsi="Arial" w:cs="Arial"/>
          <w:lang w:eastAsia="en-US"/>
        </w:rPr>
        <w:t>prestazioni relative a</w:t>
      </w:r>
      <w:r w:rsidR="00B617F9">
        <w:rPr>
          <w:rFonts w:ascii="Arial" w:eastAsiaTheme="minorHAnsi" w:hAnsi="Arial" w:cs="Arial"/>
          <w:lang w:eastAsia="en-US"/>
        </w:rPr>
        <w:t xml:space="preserve">l diritto allo studio </w:t>
      </w:r>
      <w:r w:rsidR="00224EB7"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universitario </w:t>
      </w:r>
      <w:r w:rsidR="00B617F9" w:rsidRPr="00886A63">
        <w:rPr>
          <w:rFonts w:ascii="Arial" w:eastAsiaTheme="minorHAnsi" w:hAnsi="Arial" w:cs="Arial"/>
          <w:color w:val="000000" w:themeColor="text1"/>
          <w:lang w:eastAsia="en-US"/>
        </w:rPr>
        <w:t>e</w:t>
      </w:r>
      <w:r w:rsidRPr="00886A63">
        <w:rPr>
          <w:rFonts w:ascii="Arial" w:eastAsiaTheme="minorHAnsi" w:hAnsi="Arial" w:cs="Arial"/>
          <w:color w:val="000000" w:themeColor="text1"/>
          <w:lang w:eastAsia="en-US"/>
        </w:rPr>
        <w:t>ntro il</w:t>
      </w:r>
      <w:r w:rsidR="009B78DC"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F224DE" w:rsidRPr="00886A63">
        <w:rPr>
          <w:rFonts w:ascii="Arial" w:eastAsiaTheme="minorHAnsi" w:hAnsi="Arial" w:cs="Arial"/>
          <w:color w:val="000000" w:themeColor="text1"/>
          <w:lang w:eastAsia="en-US"/>
        </w:rPr>
        <w:t>29 novembre 2019</w:t>
      </w:r>
      <w:r w:rsidRPr="00886A63">
        <w:rPr>
          <w:rFonts w:ascii="Arial" w:eastAsiaTheme="minorHAnsi" w:hAnsi="Arial" w:cs="Arial"/>
          <w:color w:val="000000" w:themeColor="text1"/>
          <w:lang w:eastAsia="en-US"/>
        </w:rPr>
        <w:t>;</w:t>
      </w:r>
    </w:p>
    <w:p w:rsidR="00A60A3F" w:rsidRPr="00A60A3F" w:rsidRDefault="00224EB7" w:rsidP="00C45E56">
      <w:pPr>
        <w:pStyle w:val="Paragrafoelenco"/>
        <w:numPr>
          <w:ilvl w:val="1"/>
          <w:numId w:val="12"/>
        </w:numPr>
        <w:spacing w:line="276" w:lineRule="auto"/>
        <w:ind w:left="1134" w:hanging="708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c</w:t>
      </w:r>
      <w:r w:rsidR="00A60A3F">
        <w:rPr>
          <w:rFonts w:ascii="Arial" w:eastAsiaTheme="minorHAnsi" w:hAnsi="Arial" w:cs="Arial"/>
          <w:lang w:eastAsia="en-US"/>
        </w:rPr>
        <w:t>he</w:t>
      </w:r>
      <w:r>
        <w:rPr>
          <w:rFonts w:ascii="Arial" w:eastAsiaTheme="minorHAnsi" w:hAnsi="Arial" w:cs="Arial"/>
          <w:lang w:eastAsia="en-US"/>
        </w:rPr>
        <w:t>,</w:t>
      </w:r>
      <w:r w:rsidR="00A60A3F">
        <w:rPr>
          <w:rFonts w:ascii="Arial" w:eastAsiaTheme="minorHAnsi" w:hAnsi="Arial" w:cs="Arial"/>
          <w:lang w:eastAsia="en-US"/>
        </w:rPr>
        <w:t xml:space="preserve"> non residenti in Italia</w:t>
      </w:r>
      <w:r>
        <w:rPr>
          <w:rFonts w:ascii="Arial" w:eastAsiaTheme="minorHAnsi" w:hAnsi="Arial" w:cs="Arial"/>
          <w:lang w:eastAsia="en-US"/>
        </w:rPr>
        <w:t>,</w:t>
      </w:r>
      <w:r w:rsidR="00A60A3F">
        <w:rPr>
          <w:rFonts w:ascii="Arial" w:eastAsiaTheme="minorHAnsi" w:hAnsi="Arial" w:cs="Arial"/>
          <w:lang w:eastAsia="en-US"/>
        </w:rPr>
        <w:t xml:space="preserve"> non allegano </w:t>
      </w:r>
      <w:r w:rsidR="001E2ED4">
        <w:rPr>
          <w:rFonts w:ascii="Arial" w:eastAsiaTheme="minorHAnsi" w:hAnsi="Arial" w:cs="Arial"/>
          <w:lang w:eastAsia="en-US"/>
        </w:rPr>
        <w:t>l’ISEE parificato;</w:t>
      </w:r>
    </w:p>
    <w:p w:rsidR="00FE542F" w:rsidRDefault="00506C0E" w:rsidP="00C45E56">
      <w:pPr>
        <w:pStyle w:val="Paragrafoelenco"/>
        <w:numPr>
          <w:ilvl w:val="1"/>
          <w:numId w:val="12"/>
        </w:numPr>
        <w:spacing w:before="120" w:after="120" w:line="276" w:lineRule="auto"/>
        <w:ind w:left="1134" w:hanging="708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FE542F">
        <w:rPr>
          <w:rFonts w:ascii="Arial" w:eastAsiaTheme="minorHAnsi" w:hAnsi="Arial" w:cs="Arial"/>
          <w:lang w:eastAsia="en-US"/>
        </w:rPr>
        <w:t>che non r</w:t>
      </w:r>
      <w:r w:rsidR="00FE542F">
        <w:rPr>
          <w:rFonts w:ascii="Arial" w:eastAsiaTheme="minorHAnsi" w:hAnsi="Arial" w:cs="Arial"/>
          <w:lang w:eastAsia="en-US"/>
        </w:rPr>
        <w:t>isultano iscritti per l’a.a.2019</w:t>
      </w:r>
      <w:r w:rsidRPr="00FE542F">
        <w:rPr>
          <w:rFonts w:ascii="Arial" w:eastAsiaTheme="minorHAnsi" w:hAnsi="Arial" w:cs="Arial"/>
          <w:lang w:eastAsia="en-US"/>
        </w:rPr>
        <w:t>/20</w:t>
      </w:r>
      <w:r w:rsidR="00FE542F">
        <w:rPr>
          <w:rFonts w:ascii="Arial" w:eastAsiaTheme="minorHAnsi" w:hAnsi="Arial" w:cs="Arial"/>
          <w:lang w:eastAsia="en-US"/>
        </w:rPr>
        <w:t>20</w:t>
      </w:r>
      <w:r w:rsidRPr="00FE542F">
        <w:rPr>
          <w:rFonts w:ascii="Arial" w:eastAsiaTheme="minorHAnsi" w:hAnsi="Arial" w:cs="Arial"/>
          <w:lang w:eastAsia="en-US"/>
        </w:rPr>
        <w:t xml:space="preserve"> </w:t>
      </w:r>
      <w:r w:rsidRPr="00E5626E">
        <w:rPr>
          <w:rFonts w:ascii="Arial" w:eastAsiaTheme="minorHAnsi" w:hAnsi="Arial" w:cs="Arial"/>
          <w:lang w:eastAsia="en-US"/>
        </w:rPr>
        <w:t xml:space="preserve">entro la data del </w:t>
      </w:r>
      <w:r w:rsidR="00915C2E" w:rsidRPr="00E5626E">
        <w:rPr>
          <w:rFonts w:ascii="Arial" w:eastAsiaTheme="minorHAnsi" w:hAnsi="Arial" w:cs="Arial"/>
          <w:lang w:eastAsia="en-US"/>
        </w:rPr>
        <w:t xml:space="preserve">31/12/2019 </w:t>
      </w:r>
      <w:r w:rsidR="00915C2E" w:rsidRPr="009B373B">
        <w:rPr>
          <w:rFonts w:ascii="Arial" w:eastAsiaTheme="minorHAnsi" w:hAnsi="Arial" w:cs="Arial"/>
          <w:lang w:eastAsia="en-US"/>
        </w:rPr>
        <w:t>presso gli Atenei di riferimento</w:t>
      </w:r>
      <w:r w:rsidR="00DB3C22">
        <w:rPr>
          <w:rFonts w:ascii="Arial" w:eastAsiaTheme="minorHAnsi" w:hAnsi="Arial" w:cs="Arial"/>
          <w:lang w:eastAsia="en-US"/>
        </w:rPr>
        <w:t xml:space="preserve">. Tale obbligo non è previsto per gli studenti definiti </w:t>
      </w:r>
      <w:r w:rsidR="00B617F9" w:rsidRPr="0067546B">
        <w:rPr>
          <w:rFonts w:ascii="Arial" w:eastAsiaTheme="minorHAnsi" w:hAnsi="Arial" w:cs="Arial"/>
          <w:lang w:eastAsia="en-US"/>
        </w:rPr>
        <w:t>da</w:t>
      </w:r>
      <w:r w:rsidR="0015288A" w:rsidRPr="0067546B">
        <w:rPr>
          <w:rFonts w:ascii="Arial" w:eastAsiaTheme="minorHAnsi" w:hAnsi="Arial" w:cs="Arial"/>
          <w:lang w:eastAsia="en-US"/>
        </w:rPr>
        <w:t>l presente bando</w:t>
      </w:r>
      <w:r w:rsidR="00B617F9">
        <w:rPr>
          <w:rFonts w:ascii="Arial" w:eastAsiaTheme="minorHAnsi" w:hAnsi="Arial" w:cs="Arial"/>
          <w:lang w:eastAsia="en-US"/>
        </w:rPr>
        <w:t xml:space="preserve"> </w:t>
      </w:r>
      <w:r w:rsidR="00DB3C22">
        <w:rPr>
          <w:rFonts w:ascii="Arial" w:eastAsiaTheme="minorHAnsi" w:hAnsi="Arial" w:cs="Arial"/>
          <w:lang w:eastAsia="en-US"/>
        </w:rPr>
        <w:t>come laureandi</w:t>
      </w:r>
      <w:r w:rsidR="00915C2E" w:rsidRPr="009B373B">
        <w:rPr>
          <w:rFonts w:ascii="Arial" w:eastAsiaTheme="minorHAnsi" w:hAnsi="Arial" w:cs="Arial"/>
          <w:lang w:eastAsia="en-US"/>
        </w:rPr>
        <w:t>;</w:t>
      </w:r>
    </w:p>
    <w:p w:rsidR="00FE542F" w:rsidRDefault="00082F1C" w:rsidP="00C45E56">
      <w:pPr>
        <w:pStyle w:val="Paragrafoelenco"/>
        <w:numPr>
          <w:ilvl w:val="1"/>
          <w:numId w:val="12"/>
        </w:numPr>
        <w:spacing w:before="120" w:after="120" w:line="276" w:lineRule="auto"/>
        <w:ind w:left="1134" w:hanging="708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FE542F">
        <w:rPr>
          <w:rFonts w:ascii="Arial" w:eastAsiaTheme="minorHAnsi" w:hAnsi="Arial" w:cs="Arial"/>
          <w:lang w:eastAsia="en-US"/>
        </w:rPr>
        <w:t xml:space="preserve">che non </w:t>
      </w:r>
      <w:r w:rsidR="00A60A3F">
        <w:rPr>
          <w:rFonts w:ascii="Arial" w:eastAsiaTheme="minorHAnsi" w:hAnsi="Arial" w:cs="Arial"/>
          <w:lang w:eastAsia="en-US"/>
        </w:rPr>
        <w:t>allegano</w:t>
      </w:r>
      <w:r w:rsidRPr="00FE542F">
        <w:rPr>
          <w:rFonts w:ascii="Arial" w:eastAsiaTheme="minorHAnsi" w:hAnsi="Arial" w:cs="Arial"/>
          <w:lang w:eastAsia="en-US"/>
        </w:rPr>
        <w:t xml:space="preserve"> tutta la documentazione richiesta così come stabilito al </w:t>
      </w:r>
      <w:r w:rsidR="00010261">
        <w:rPr>
          <w:rFonts w:ascii="Arial" w:eastAsiaTheme="minorHAnsi" w:hAnsi="Arial" w:cs="Arial"/>
          <w:lang w:eastAsia="en-US"/>
        </w:rPr>
        <w:t>precedente articolo 5</w:t>
      </w:r>
      <w:r w:rsidR="009655EF">
        <w:rPr>
          <w:rFonts w:ascii="Arial" w:eastAsiaTheme="minorHAnsi" w:hAnsi="Arial" w:cs="Arial"/>
          <w:lang w:eastAsia="en-US"/>
        </w:rPr>
        <w:t>;</w:t>
      </w:r>
    </w:p>
    <w:p w:rsidR="00051512" w:rsidRPr="00915C2E" w:rsidRDefault="00051512" w:rsidP="00C45E56">
      <w:pPr>
        <w:pStyle w:val="Paragrafoelenco"/>
        <w:numPr>
          <w:ilvl w:val="1"/>
          <w:numId w:val="12"/>
        </w:numPr>
        <w:spacing w:before="120" w:after="120" w:line="276" w:lineRule="auto"/>
        <w:ind w:left="1134" w:hanging="708"/>
        <w:contextualSpacing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che non </w:t>
      </w:r>
      <w:r w:rsidR="00A60A3F">
        <w:rPr>
          <w:rFonts w:ascii="Arial" w:eastAsiaTheme="minorHAnsi" w:hAnsi="Arial" w:cs="Arial"/>
          <w:lang w:eastAsia="en-US"/>
        </w:rPr>
        <w:t>allegano</w:t>
      </w:r>
      <w:r>
        <w:rPr>
          <w:rFonts w:ascii="Arial" w:eastAsiaTheme="minorHAnsi" w:hAnsi="Arial" w:cs="Arial"/>
          <w:lang w:eastAsia="en-US"/>
        </w:rPr>
        <w:t xml:space="preserve"> alla domanda la scansione completa del contratto d’affitto valido ai fini</w:t>
      </w:r>
      <w:r w:rsidR="00AD4D6F">
        <w:rPr>
          <w:rFonts w:ascii="Arial" w:eastAsiaTheme="minorHAnsi" w:hAnsi="Arial" w:cs="Arial"/>
          <w:lang w:eastAsia="en-US"/>
        </w:rPr>
        <w:t xml:space="preserve"> del presente bando</w:t>
      </w:r>
      <w:r w:rsidR="00915C2E">
        <w:rPr>
          <w:rFonts w:ascii="Arial" w:eastAsiaTheme="minorHAnsi" w:hAnsi="Arial" w:cs="Arial"/>
          <w:lang w:eastAsia="en-US"/>
        </w:rPr>
        <w:t xml:space="preserve"> e debitamente registrato, nonché le eventuali proroghe da cui si evinca la regolare registrazione presso l’Agenzia delle Entrate;</w:t>
      </w:r>
    </w:p>
    <w:p w:rsidR="00FE542F" w:rsidRDefault="009655EF" w:rsidP="00C45E56">
      <w:pPr>
        <w:pStyle w:val="Paragrafoelenco"/>
        <w:numPr>
          <w:ilvl w:val="1"/>
          <w:numId w:val="12"/>
        </w:numPr>
        <w:spacing w:before="120" w:after="120" w:line="276" w:lineRule="auto"/>
        <w:ind w:left="1134" w:hanging="708"/>
        <w:contextualSpacing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che, provenienti da P</w:t>
      </w:r>
      <w:r w:rsidR="00506C0E" w:rsidRPr="00FE542F">
        <w:rPr>
          <w:rFonts w:ascii="Arial" w:eastAsiaTheme="minorHAnsi" w:hAnsi="Arial" w:cs="Arial"/>
          <w:lang w:eastAsia="en-US"/>
        </w:rPr>
        <w:t xml:space="preserve">aesi non </w:t>
      </w:r>
      <w:r>
        <w:rPr>
          <w:rFonts w:ascii="Arial" w:eastAsiaTheme="minorHAnsi" w:hAnsi="Arial" w:cs="Arial"/>
          <w:lang w:eastAsia="en-US"/>
        </w:rPr>
        <w:t>appartenenti all’Unione Europea,</w:t>
      </w:r>
      <w:r w:rsidR="00506C0E" w:rsidRPr="00FE542F">
        <w:rPr>
          <w:rFonts w:ascii="Arial" w:eastAsiaTheme="minorHAnsi" w:hAnsi="Arial" w:cs="Arial"/>
          <w:lang w:eastAsia="en-US"/>
        </w:rPr>
        <w:t xml:space="preserve"> non </w:t>
      </w:r>
      <w:r w:rsidR="00A60A3F">
        <w:rPr>
          <w:rFonts w:ascii="Arial" w:eastAsiaTheme="minorHAnsi" w:hAnsi="Arial" w:cs="Arial"/>
          <w:lang w:eastAsia="en-US"/>
        </w:rPr>
        <w:t>allegan</w:t>
      </w:r>
      <w:r w:rsidR="00506C0E" w:rsidRPr="00FE542F">
        <w:rPr>
          <w:rFonts w:ascii="Arial" w:eastAsiaTheme="minorHAnsi" w:hAnsi="Arial" w:cs="Arial"/>
          <w:lang w:eastAsia="en-US"/>
        </w:rPr>
        <w:t>o in formato digitale la copia del permesso di soggiorno in corso di validità (o la documentazione cartacea attestante la richiesta/rinnovo dello stesso);</w:t>
      </w:r>
    </w:p>
    <w:p w:rsidR="00DC38E3" w:rsidRPr="00495EAE" w:rsidRDefault="00FE542F" w:rsidP="00C45E56">
      <w:pPr>
        <w:pStyle w:val="Paragrafoelenco"/>
        <w:numPr>
          <w:ilvl w:val="1"/>
          <w:numId w:val="12"/>
        </w:numPr>
        <w:spacing w:before="120" w:after="120" w:line="276" w:lineRule="auto"/>
        <w:ind w:left="1134" w:hanging="708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9B373B">
        <w:rPr>
          <w:rFonts w:ascii="Arial" w:eastAsiaTheme="minorHAnsi" w:hAnsi="Arial" w:cs="Arial"/>
          <w:lang w:eastAsia="en-US"/>
        </w:rPr>
        <w:t>che</w:t>
      </w:r>
      <w:r w:rsidR="009B78DC">
        <w:rPr>
          <w:rFonts w:ascii="Arial" w:eastAsiaTheme="minorHAnsi" w:hAnsi="Arial" w:cs="Arial"/>
          <w:lang w:eastAsia="en-US"/>
        </w:rPr>
        <w:t xml:space="preserve">, </w:t>
      </w:r>
      <w:r w:rsidR="00DC38E3">
        <w:rPr>
          <w:rFonts w:ascii="Arial" w:eastAsiaTheme="minorHAnsi" w:hAnsi="Arial" w:cs="Arial"/>
          <w:lang w:eastAsia="en-US"/>
        </w:rPr>
        <w:t>non essendo vincitori di posto alloggio nelle residenze DiSC</w:t>
      </w:r>
      <w:r w:rsidR="004C2346">
        <w:rPr>
          <w:rFonts w:ascii="Arial" w:eastAsiaTheme="minorHAnsi" w:hAnsi="Arial" w:cs="Arial"/>
          <w:lang w:eastAsia="en-US"/>
        </w:rPr>
        <w:t>o</w:t>
      </w:r>
      <w:r w:rsidR="00DC38E3">
        <w:rPr>
          <w:rFonts w:ascii="Arial" w:eastAsiaTheme="minorHAnsi" w:hAnsi="Arial" w:cs="Arial"/>
          <w:lang w:eastAsia="en-US"/>
        </w:rPr>
        <w:t xml:space="preserve"> alla graduatoria del Bando Diritto allo studio a</w:t>
      </w:r>
      <w:r w:rsidR="00DC38E3" w:rsidRPr="009B373B">
        <w:rPr>
          <w:rFonts w:ascii="Arial" w:eastAsiaTheme="minorHAnsi" w:hAnsi="Arial" w:cs="Arial"/>
          <w:lang w:eastAsia="en-US"/>
        </w:rPr>
        <w:t>.a.2019/</w:t>
      </w:r>
      <w:r w:rsidR="00ED2D2D">
        <w:rPr>
          <w:rFonts w:ascii="Arial" w:eastAsiaTheme="minorHAnsi" w:hAnsi="Arial" w:cs="Arial"/>
          <w:lang w:eastAsia="en-US"/>
        </w:rPr>
        <w:t>20</w:t>
      </w:r>
      <w:r w:rsidR="00DC38E3" w:rsidRPr="009B373B">
        <w:rPr>
          <w:rFonts w:ascii="Arial" w:eastAsiaTheme="minorHAnsi" w:hAnsi="Arial" w:cs="Arial"/>
          <w:lang w:eastAsia="en-US"/>
        </w:rPr>
        <w:t>20</w:t>
      </w:r>
      <w:r w:rsidR="00DC38E3">
        <w:rPr>
          <w:rFonts w:ascii="Arial" w:eastAsiaTheme="minorHAnsi" w:hAnsi="Arial" w:cs="Arial"/>
          <w:lang w:eastAsia="en-US"/>
        </w:rPr>
        <w:t>, non rilasci</w:t>
      </w:r>
      <w:r w:rsidR="005A03B1">
        <w:rPr>
          <w:rFonts w:ascii="Arial" w:eastAsiaTheme="minorHAnsi" w:hAnsi="Arial" w:cs="Arial"/>
          <w:lang w:eastAsia="en-US"/>
        </w:rPr>
        <w:t>a</w:t>
      </w:r>
      <w:r w:rsidR="00DC38E3">
        <w:rPr>
          <w:rFonts w:ascii="Arial" w:eastAsiaTheme="minorHAnsi" w:hAnsi="Arial" w:cs="Arial"/>
          <w:lang w:eastAsia="en-US"/>
        </w:rPr>
        <w:t xml:space="preserve">no </w:t>
      </w:r>
      <w:r w:rsidR="00495EAE"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entro il 30 settembre 2019 </w:t>
      </w:r>
      <w:r w:rsidR="0015288A">
        <w:rPr>
          <w:rFonts w:ascii="Arial" w:eastAsiaTheme="minorHAnsi" w:hAnsi="Arial" w:cs="Arial"/>
          <w:lang w:eastAsia="en-US"/>
        </w:rPr>
        <w:t xml:space="preserve">il posto alloggio </w:t>
      </w:r>
      <w:r w:rsidR="00DC38E3" w:rsidRPr="005A03B1">
        <w:rPr>
          <w:rFonts w:ascii="Arial" w:eastAsiaTheme="minorHAnsi" w:hAnsi="Arial" w:cs="Arial"/>
          <w:lang w:eastAsia="en-US"/>
        </w:rPr>
        <w:t xml:space="preserve">di cui usufruiscono </w:t>
      </w:r>
      <w:r w:rsidR="00DC38E3" w:rsidRPr="00495EAE">
        <w:rPr>
          <w:rFonts w:ascii="Arial" w:eastAsiaTheme="minorHAnsi" w:hAnsi="Arial" w:cs="Arial"/>
          <w:lang w:eastAsia="en-US"/>
        </w:rPr>
        <w:t>in una dell</w:t>
      </w:r>
      <w:r w:rsidR="00495EAE" w:rsidRPr="00495EAE">
        <w:rPr>
          <w:rFonts w:ascii="Arial" w:eastAsiaTheme="minorHAnsi" w:hAnsi="Arial" w:cs="Arial"/>
          <w:lang w:eastAsia="en-US"/>
        </w:rPr>
        <w:t>e residenze DiSCo</w:t>
      </w:r>
      <w:r w:rsidR="002B4D0D">
        <w:rPr>
          <w:rFonts w:ascii="Arial" w:eastAsiaTheme="minorHAnsi" w:hAnsi="Arial" w:cs="Arial"/>
          <w:lang w:eastAsia="en-US"/>
        </w:rPr>
        <w:t>;</w:t>
      </w:r>
      <w:r w:rsidR="00495EAE" w:rsidRPr="00495EAE">
        <w:rPr>
          <w:rFonts w:ascii="Arial" w:eastAsiaTheme="minorHAnsi" w:hAnsi="Arial" w:cs="Arial"/>
          <w:lang w:eastAsia="en-US"/>
        </w:rPr>
        <w:t xml:space="preserve"> </w:t>
      </w:r>
    </w:p>
    <w:p w:rsidR="00F50669" w:rsidRPr="00DC38E3" w:rsidRDefault="00F50669" w:rsidP="00C45E56">
      <w:pPr>
        <w:pStyle w:val="Paragrafoelenco"/>
        <w:numPr>
          <w:ilvl w:val="1"/>
          <w:numId w:val="12"/>
        </w:numPr>
        <w:spacing w:before="120" w:after="120" w:line="276" w:lineRule="auto"/>
        <w:ind w:left="1134" w:hanging="708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DC38E3">
        <w:rPr>
          <w:rFonts w:ascii="Arial" w:eastAsiaTheme="minorHAnsi" w:hAnsi="Arial" w:cs="Arial"/>
          <w:lang w:eastAsia="en-US"/>
        </w:rPr>
        <w:t>che, risultati vincitori di posto alloggio come da Bando Diritto allo Studio a.a.2019/</w:t>
      </w:r>
      <w:r w:rsidR="00ED2D2D">
        <w:rPr>
          <w:rFonts w:ascii="Arial" w:eastAsiaTheme="minorHAnsi" w:hAnsi="Arial" w:cs="Arial"/>
          <w:lang w:eastAsia="en-US"/>
        </w:rPr>
        <w:t>20</w:t>
      </w:r>
      <w:r w:rsidRPr="00DC38E3">
        <w:rPr>
          <w:rFonts w:ascii="Arial" w:eastAsiaTheme="minorHAnsi" w:hAnsi="Arial" w:cs="Arial"/>
          <w:lang w:eastAsia="en-US"/>
        </w:rPr>
        <w:t>20</w:t>
      </w:r>
      <w:r w:rsidR="00C0019B" w:rsidRPr="00DC38E3">
        <w:rPr>
          <w:rFonts w:ascii="Arial" w:eastAsiaTheme="minorHAnsi" w:hAnsi="Arial" w:cs="Arial"/>
          <w:lang w:eastAsia="en-US"/>
        </w:rPr>
        <w:t>,</w:t>
      </w:r>
      <w:r w:rsidRPr="00DC38E3">
        <w:rPr>
          <w:rFonts w:ascii="Arial" w:eastAsiaTheme="minorHAnsi" w:hAnsi="Arial" w:cs="Arial"/>
          <w:lang w:eastAsia="en-US"/>
        </w:rPr>
        <w:t xml:space="preserve"> hanno rifiutato il posto alloggio assegnato;</w:t>
      </w:r>
    </w:p>
    <w:p w:rsidR="002A57ED" w:rsidRPr="00ED1C98" w:rsidRDefault="002A57ED" w:rsidP="00C45E56">
      <w:pPr>
        <w:pStyle w:val="Paragrafoelenco"/>
        <w:numPr>
          <w:ilvl w:val="1"/>
          <w:numId w:val="12"/>
        </w:numPr>
        <w:spacing w:before="120" w:after="120" w:line="276" w:lineRule="auto"/>
        <w:ind w:left="1134" w:hanging="708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ED1C98">
        <w:rPr>
          <w:rFonts w:ascii="Arial" w:eastAsiaTheme="minorHAnsi" w:hAnsi="Arial" w:cs="Arial"/>
          <w:lang w:eastAsia="en-US"/>
        </w:rPr>
        <w:t>che, risultati “idonei non vincitori” di posto alloggio</w:t>
      </w:r>
      <w:r w:rsidR="00ED1C98" w:rsidRPr="00ED1C98">
        <w:rPr>
          <w:rFonts w:ascii="Arial" w:eastAsiaTheme="minorHAnsi" w:hAnsi="Arial" w:cs="Arial"/>
          <w:lang w:eastAsia="en-US"/>
        </w:rPr>
        <w:t xml:space="preserve"> del B</w:t>
      </w:r>
      <w:r w:rsidRPr="00ED1C98">
        <w:rPr>
          <w:rFonts w:ascii="Arial" w:eastAsiaTheme="minorHAnsi" w:hAnsi="Arial" w:cs="Arial"/>
          <w:lang w:eastAsia="en-US"/>
        </w:rPr>
        <w:t>ando Diritto allo Studio aa.</w:t>
      </w:r>
      <w:r w:rsidR="00A60A3F" w:rsidRPr="00ED1C98">
        <w:rPr>
          <w:rFonts w:ascii="Arial" w:eastAsiaTheme="minorHAnsi" w:hAnsi="Arial" w:cs="Arial"/>
          <w:lang w:eastAsia="en-US"/>
        </w:rPr>
        <w:t xml:space="preserve"> </w:t>
      </w:r>
      <w:r w:rsidRPr="00ED1C98">
        <w:rPr>
          <w:rFonts w:ascii="Arial" w:eastAsiaTheme="minorHAnsi" w:hAnsi="Arial" w:cs="Arial"/>
          <w:lang w:eastAsia="en-US"/>
        </w:rPr>
        <w:t>2019/20 e risultati altresì vincitori del presente contributo, non provvedono entro 15 giorni ad effettuare formale rinuncia all’idoneità al posto alloggio</w:t>
      </w:r>
      <w:r w:rsidR="008F37B4" w:rsidRPr="00ED1C98">
        <w:rPr>
          <w:rFonts w:ascii="Arial" w:eastAsiaTheme="minorHAnsi" w:hAnsi="Arial" w:cs="Arial"/>
          <w:lang w:eastAsia="en-US"/>
        </w:rPr>
        <w:t>;</w:t>
      </w:r>
      <w:r w:rsidRPr="00ED1C98">
        <w:rPr>
          <w:rFonts w:ascii="Arial" w:eastAsiaTheme="minorHAnsi" w:hAnsi="Arial" w:cs="Arial"/>
          <w:lang w:eastAsia="en-US"/>
        </w:rPr>
        <w:t xml:space="preserve"> </w:t>
      </w:r>
    </w:p>
    <w:p w:rsidR="00AD4D6F" w:rsidRPr="009B373B" w:rsidRDefault="00FE542F" w:rsidP="00C45E56">
      <w:pPr>
        <w:pStyle w:val="Paragrafoelenco"/>
        <w:numPr>
          <w:ilvl w:val="1"/>
          <w:numId w:val="12"/>
        </w:numPr>
        <w:spacing w:before="120" w:after="120" w:line="276" w:lineRule="auto"/>
        <w:ind w:left="1134" w:hanging="708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6F0A16">
        <w:rPr>
          <w:rFonts w:ascii="Arial" w:eastAsiaTheme="minorHAnsi" w:hAnsi="Arial" w:cs="Arial"/>
          <w:color w:val="000000" w:themeColor="text1"/>
          <w:lang w:eastAsia="en-US"/>
        </w:rPr>
        <w:t xml:space="preserve">che hanno </w:t>
      </w:r>
      <w:r w:rsidR="00286ECD" w:rsidRPr="006F0A16">
        <w:rPr>
          <w:rFonts w:ascii="Arial" w:eastAsiaTheme="minorHAnsi" w:hAnsi="Arial" w:cs="Arial"/>
          <w:color w:val="000000" w:themeColor="text1"/>
          <w:lang w:eastAsia="en-US"/>
        </w:rPr>
        <w:t xml:space="preserve">con DiSCo </w:t>
      </w:r>
      <w:r w:rsidRPr="006F0A16">
        <w:rPr>
          <w:rFonts w:ascii="Arial" w:eastAsiaTheme="minorHAnsi" w:hAnsi="Arial" w:cs="Arial"/>
          <w:color w:val="000000" w:themeColor="text1"/>
          <w:lang w:eastAsia="en-US"/>
        </w:rPr>
        <w:t xml:space="preserve">posizioni amministrative aperte </w:t>
      </w:r>
      <w:r w:rsidR="001D3387">
        <w:rPr>
          <w:rFonts w:ascii="Arial" w:eastAsiaTheme="minorHAnsi" w:hAnsi="Arial" w:cs="Arial"/>
          <w:color w:val="000000" w:themeColor="text1"/>
          <w:lang w:eastAsia="en-US"/>
        </w:rPr>
        <w:t>e/o</w:t>
      </w:r>
      <w:r w:rsidR="00093B20" w:rsidRPr="006F0A16">
        <w:rPr>
          <w:rFonts w:ascii="Arial" w:eastAsiaTheme="minorHAnsi" w:hAnsi="Arial" w:cs="Arial"/>
          <w:color w:val="000000" w:themeColor="text1"/>
          <w:lang w:eastAsia="en-US"/>
        </w:rPr>
        <w:t xml:space="preserve"> irregolarità segnalate (anche mediante messaggio sulla propria area </w:t>
      </w:r>
      <w:r w:rsidR="00093B20" w:rsidRPr="009B373B">
        <w:rPr>
          <w:rFonts w:ascii="Arial" w:eastAsiaTheme="minorHAnsi" w:hAnsi="Arial" w:cs="Arial"/>
          <w:lang w:eastAsia="en-US"/>
        </w:rPr>
        <w:t xml:space="preserve">personale), </w:t>
      </w:r>
      <w:r w:rsidR="001D3387" w:rsidRPr="009B373B">
        <w:rPr>
          <w:rFonts w:ascii="Arial" w:eastAsiaTheme="minorHAnsi" w:hAnsi="Arial" w:cs="Arial"/>
          <w:lang w:eastAsia="en-US"/>
        </w:rPr>
        <w:t xml:space="preserve">e </w:t>
      </w:r>
      <w:r w:rsidRPr="009B373B">
        <w:rPr>
          <w:rFonts w:ascii="Arial" w:eastAsiaTheme="minorHAnsi" w:hAnsi="Arial" w:cs="Arial"/>
          <w:lang w:eastAsia="en-US"/>
        </w:rPr>
        <w:t>non hanno provveduto a</w:t>
      </w:r>
      <w:r w:rsidR="00093B20" w:rsidRPr="009B373B">
        <w:rPr>
          <w:rFonts w:ascii="Arial" w:eastAsiaTheme="minorHAnsi" w:hAnsi="Arial" w:cs="Arial"/>
          <w:lang w:eastAsia="en-US"/>
        </w:rPr>
        <w:t xml:space="preserve"> contattare l’Amministrazione </w:t>
      </w:r>
      <w:r w:rsidR="001D3387" w:rsidRPr="009B373B">
        <w:rPr>
          <w:rFonts w:ascii="Arial" w:eastAsiaTheme="minorHAnsi" w:hAnsi="Arial" w:cs="Arial"/>
          <w:lang w:eastAsia="en-US"/>
        </w:rPr>
        <w:t xml:space="preserve">per la soluzione delle incongruenze esistenti,  </w:t>
      </w:r>
      <w:r w:rsidR="00093B20" w:rsidRPr="009B373B">
        <w:rPr>
          <w:rFonts w:ascii="Arial" w:eastAsiaTheme="minorHAnsi" w:hAnsi="Arial" w:cs="Arial"/>
          <w:lang w:eastAsia="en-US"/>
        </w:rPr>
        <w:t xml:space="preserve">e/o non hanno </w:t>
      </w:r>
      <w:r w:rsidR="001D3387" w:rsidRPr="009B373B">
        <w:rPr>
          <w:rFonts w:ascii="Arial" w:eastAsiaTheme="minorHAnsi" w:hAnsi="Arial" w:cs="Arial"/>
          <w:lang w:eastAsia="en-US"/>
        </w:rPr>
        <w:t xml:space="preserve">ottemperato secondo </w:t>
      </w:r>
      <w:r w:rsidR="00093B20" w:rsidRPr="009B373B">
        <w:rPr>
          <w:rFonts w:ascii="Arial" w:eastAsiaTheme="minorHAnsi" w:hAnsi="Arial" w:cs="Arial"/>
          <w:lang w:eastAsia="en-US"/>
        </w:rPr>
        <w:t xml:space="preserve">gli accordi </w:t>
      </w:r>
      <w:r w:rsidR="001D3387" w:rsidRPr="009B373B">
        <w:rPr>
          <w:rFonts w:ascii="Arial" w:eastAsiaTheme="minorHAnsi" w:hAnsi="Arial" w:cs="Arial"/>
          <w:lang w:eastAsia="en-US"/>
        </w:rPr>
        <w:t xml:space="preserve">già </w:t>
      </w:r>
      <w:r w:rsidR="00093B20" w:rsidRPr="009B373B">
        <w:rPr>
          <w:rFonts w:ascii="Arial" w:eastAsiaTheme="minorHAnsi" w:hAnsi="Arial" w:cs="Arial"/>
          <w:lang w:eastAsia="en-US"/>
        </w:rPr>
        <w:t xml:space="preserve">presi con </w:t>
      </w:r>
      <w:r w:rsidR="009655EF" w:rsidRPr="009B373B">
        <w:rPr>
          <w:rFonts w:ascii="Arial" w:eastAsiaTheme="minorHAnsi" w:hAnsi="Arial" w:cs="Arial"/>
          <w:lang w:eastAsia="en-US"/>
        </w:rPr>
        <w:t>gli Uf</w:t>
      </w:r>
      <w:r w:rsidR="00AD4D6F" w:rsidRPr="009B373B">
        <w:rPr>
          <w:rFonts w:ascii="Arial" w:eastAsiaTheme="minorHAnsi" w:hAnsi="Arial" w:cs="Arial"/>
          <w:lang w:eastAsia="en-US"/>
        </w:rPr>
        <w:t>fici preposti;</w:t>
      </w:r>
    </w:p>
    <w:p w:rsidR="00AD4D6F" w:rsidRPr="00886A63" w:rsidRDefault="00C115BC" w:rsidP="00C45E56">
      <w:pPr>
        <w:pStyle w:val="Paragrafoelenco"/>
        <w:numPr>
          <w:ilvl w:val="1"/>
          <w:numId w:val="12"/>
        </w:numPr>
        <w:spacing w:before="120" w:after="120" w:line="276" w:lineRule="auto"/>
        <w:ind w:left="1134" w:hanging="708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886A63">
        <w:rPr>
          <w:rFonts w:ascii="Arial" w:hAnsi="Arial" w:cs="Arial"/>
          <w:color w:val="000000" w:themeColor="text1"/>
        </w:rPr>
        <w:t>c</w:t>
      </w:r>
      <w:r w:rsidR="00E30253" w:rsidRPr="00886A63">
        <w:rPr>
          <w:rFonts w:ascii="Arial" w:hAnsi="Arial" w:cs="Arial"/>
          <w:color w:val="000000" w:themeColor="text1"/>
        </w:rPr>
        <w:t>he so</w:t>
      </w:r>
      <w:r w:rsidR="00AD4D6F" w:rsidRPr="00886A63">
        <w:rPr>
          <w:rFonts w:ascii="Arial" w:hAnsi="Arial" w:cs="Arial"/>
          <w:color w:val="000000" w:themeColor="text1"/>
        </w:rPr>
        <w:t xml:space="preserve">no beneficiari di </w:t>
      </w:r>
      <w:r w:rsidR="00AD4D6F"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provvidenze già concesse da </w:t>
      </w:r>
      <w:r w:rsidR="00713B4C">
        <w:rPr>
          <w:rFonts w:ascii="Arial" w:eastAsiaTheme="minorHAnsi" w:hAnsi="Arial" w:cs="Arial"/>
          <w:color w:val="000000" w:themeColor="text1"/>
          <w:lang w:eastAsia="en-US"/>
        </w:rPr>
        <w:t xml:space="preserve">altre </w:t>
      </w:r>
      <w:r w:rsidR="00AD4D6F" w:rsidRPr="00886A63">
        <w:rPr>
          <w:rFonts w:ascii="Arial" w:eastAsiaTheme="minorHAnsi" w:hAnsi="Arial" w:cs="Arial"/>
          <w:color w:val="000000" w:themeColor="text1"/>
          <w:lang w:eastAsia="en-US"/>
        </w:rPr>
        <w:t>Istituzioni pubbliche o private per lo stesso fine;</w:t>
      </w:r>
    </w:p>
    <w:p w:rsidR="00AD4D6F" w:rsidRPr="00886A63" w:rsidRDefault="00C115BC" w:rsidP="00C45E56">
      <w:pPr>
        <w:pStyle w:val="Paragrafoelenco"/>
        <w:numPr>
          <w:ilvl w:val="1"/>
          <w:numId w:val="12"/>
        </w:numPr>
        <w:spacing w:before="120" w:after="120" w:line="276" w:lineRule="auto"/>
        <w:ind w:left="1134" w:hanging="708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886A63">
        <w:rPr>
          <w:rFonts w:ascii="Arial" w:eastAsiaTheme="minorHAnsi" w:hAnsi="Arial" w:cs="Arial"/>
          <w:color w:val="000000" w:themeColor="text1"/>
          <w:lang w:eastAsia="en-US"/>
        </w:rPr>
        <w:t>c</w:t>
      </w:r>
      <w:r w:rsidR="00E30253" w:rsidRPr="00886A63">
        <w:rPr>
          <w:rFonts w:ascii="Arial" w:eastAsiaTheme="minorHAnsi" w:hAnsi="Arial" w:cs="Arial"/>
          <w:color w:val="000000" w:themeColor="text1"/>
          <w:lang w:eastAsia="en-US"/>
        </w:rPr>
        <w:t>he risulta</w:t>
      </w:r>
      <w:r w:rsidR="00AD4D6F"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no beneficiari di borsa di studio </w:t>
      </w:r>
      <w:r w:rsidRPr="00886A63">
        <w:rPr>
          <w:rFonts w:ascii="Arial" w:eastAsiaTheme="minorHAnsi" w:hAnsi="Arial" w:cs="Arial"/>
          <w:color w:val="000000" w:themeColor="text1"/>
          <w:lang w:eastAsia="en-US"/>
        </w:rPr>
        <w:t>erogata</w:t>
      </w:r>
      <w:r w:rsidR="00AD4D6F"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 da DiSCo per  l’a.a. 2019/2020 in qu</w:t>
      </w:r>
      <w:r w:rsidR="009A22F7" w:rsidRPr="00886A63">
        <w:rPr>
          <w:rFonts w:ascii="Arial" w:eastAsiaTheme="minorHAnsi" w:hAnsi="Arial" w:cs="Arial"/>
          <w:color w:val="000000" w:themeColor="text1"/>
          <w:lang w:eastAsia="en-US"/>
        </w:rPr>
        <w:t>alità di studente “fuori sede”;</w:t>
      </w:r>
    </w:p>
    <w:p w:rsidR="009A22F7" w:rsidRPr="00886A63" w:rsidRDefault="009A22F7" w:rsidP="00C45E56">
      <w:pPr>
        <w:pStyle w:val="Paragrafoelenco"/>
        <w:numPr>
          <w:ilvl w:val="1"/>
          <w:numId w:val="12"/>
        </w:numPr>
        <w:spacing w:before="120" w:after="120" w:line="276" w:lineRule="auto"/>
        <w:ind w:left="1134" w:hanging="708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886A63">
        <w:rPr>
          <w:rFonts w:ascii="Arial" w:eastAsiaTheme="minorHAnsi" w:hAnsi="Arial" w:cs="Arial"/>
          <w:color w:val="000000" w:themeColor="text1"/>
          <w:lang w:eastAsia="en-US"/>
        </w:rPr>
        <w:t>che, rientranti nella categ</w:t>
      </w:r>
      <w:r w:rsidR="00E30253" w:rsidRPr="00886A63">
        <w:rPr>
          <w:rFonts w:ascii="Arial" w:eastAsiaTheme="minorHAnsi" w:hAnsi="Arial" w:cs="Arial"/>
          <w:color w:val="000000" w:themeColor="text1"/>
          <w:lang w:eastAsia="en-US"/>
        </w:rPr>
        <w:t>oria dei laureandi nella gradu</w:t>
      </w:r>
      <w:r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atoria relativa </w:t>
      </w:r>
      <w:r w:rsidR="00E30253" w:rsidRPr="00886A63">
        <w:rPr>
          <w:rFonts w:ascii="Arial" w:eastAsiaTheme="minorHAnsi" w:hAnsi="Arial" w:cs="Arial"/>
          <w:color w:val="000000" w:themeColor="text1"/>
          <w:lang w:eastAsia="en-US"/>
        </w:rPr>
        <w:t>al presente bando,  non dimostra</w:t>
      </w:r>
      <w:r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no di </w:t>
      </w:r>
      <w:r w:rsidR="00823859" w:rsidRPr="00886A63">
        <w:rPr>
          <w:rFonts w:ascii="Arial" w:eastAsiaTheme="minorHAnsi" w:hAnsi="Arial" w:cs="Arial"/>
          <w:color w:val="000000" w:themeColor="text1"/>
          <w:lang w:eastAsia="en-US"/>
        </w:rPr>
        <w:t>aver conseguito il titolo entro</w:t>
      </w:r>
      <w:r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 Marzo 2020.</w:t>
      </w:r>
    </w:p>
    <w:p w:rsidR="002B4D0D" w:rsidRDefault="002B4D0D" w:rsidP="00C45E56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</w:p>
    <w:p w:rsidR="00506C0E" w:rsidRPr="00FE542F" w:rsidRDefault="00FE1408" w:rsidP="00C45E56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ART. 8</w:t>
      </w:r>
    </w:p>
    <w:p w:rsidR="00506C0E" w:rsidRDefault="00506C0E" w:rsidP="00C45E56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FE542F">
        <w:rPr>
          <w:rFonts w:ascii="Arial" w:eastAsiaTheme="minorHAnsi" w:hAnsi="Arial" w:cs="Arial"/>
          <w:b/>
          <w:lang w:eastAsia="en-US"/>
        </w:rPr>
        <w:t>Esiti e pubblicazione</w:t>
      </w:r>
    </w:p>
    <w:p w:rsidR="00093B20" w:rsidRDefault="00506C0E" w:rsidP="00C45E56">
      <w:pPr>
        <w:pStyle w:val="Paragrafoelenco"/>
        <w:numPr>
          <w:ilvl w:val="0"/>
          <w:numId w:val="13"/>
        </w:numPr>
        <w:spacing w:before="120" w:after="120" w:line="276" w:lineRule="auto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E41AA5">
        <w:rPr>
          <w:rFonts w:ascii="Arial" w:eastAsiaTheme="minorHAnsi" w:hAnsi="Arial" w:cs="Arial"/>
          <w:lang w:eastAsia="en-US"/>
        </w:rPr>
        <w:t>Entro 60 giorni dalla chiusura dei termini</w:t>
      </w:r>
      <w:r w:rsidR="001D3387">
        <w:rPr>
          <w:rFonts w:ascii="Arial" w:eastAsiaTheme="minorHAnsi" w:hAnsi="Arial" w:cs="Arial"/>
          <w:lang w:eastAsia="en-US"/>
        </w:rPr>
        <w:t>,</w:t>
      </w:r>
      <w:r w:rsidRPr="00E41AA5">
        <w:rPr>
          <w:rFonts w:ascii="Arial" w:eastAsiaTheme="minorHAnsi" w:hAnsi="Arial" w:cs="Arial"/>
          <w:lang w:eastAsia="en-US"/>
        </w:rPr>
        <w:t xml:space="preserve"> </w:t>
      </w:r>
      <w:r w:rsidR="00D0363E">
        <w:rPr>
          <w:rFonts w:ascii="Arial" w:eastAsiaTheme="minorHAnsi" w:hAnsi="Arial" w:cs="Arial"/>
          <w:lang w:eastAsia="en-US"/>
        </w:rPr>
        <w:t>DiSCo</w:t>
      </w:r>
      <w:r w:rsidRPr="00E41AA5">
        <w:rPr>
          <w:rFonts w:ascii="Arial" w:eastAsiaTheme="minorHAnsi" w:hAnsi="Arial" w:cs="Arial"/>
          <w:lang w:eastAsia="en-US"/>
        </w:rPr>
        <w:t xml:space="preserve"> </w:t>
      </w:r>
      <w:r w:rsidRPr="00CA24F4">
        <w:rPr>
          <w:rFonts w:ascii="Arial" w:eastAsiaTheme="minorHAnsi" w:hAnsi="Arial" w:cs="Arial"/>
          <w:lang w:eastAsia="en-US"/>
        </w:rPr>
        <w:t>pubblica</w:t>
      </w:r>
      <w:r w:rsidRPr="00770D63">
        <w:rPr>
          <w:rFonts w:ascii="Arial" w:eastAsiaTheme="minorHAnsi" w:hAnsi="Arial" w:cs="Arial"/>
          <w:color w:val="548DD4" w:themeColor="text2" w:themeTint="99"/>
          <w:lang w:eastAsia="en-US"/>
        </w:rPr>
        <w:t xml:space="preserve"> </w:t>
      </w:r>
      <w:r w:rsidRPr="00E41AA5">
        <w:rPr>
          <w:rFonts w:ascii="Arial" w:eastAsiaTheme="minorHAnsi" w:hAnsi="Arial" w:cs="Arial"/>
          <w:lang w:eastAsia="en-US"/>
        </w:rPr>
        <w:t>l’esito definitivo sul proprio sito istituzionale, visibile anche all’interno dell’area riservata dello studente.</w:t>
      </w:r>
    </w:p>
    <w:p w:rsidR="00093B20" w:rsidRPr="00AF4055" w:rsidRDefault="00C75421" w:rsidP="00C45E56">
      <w:pPr>
        <w:pStyle w:val="Paragrafoelenco"/>
        <w:numPr>
          <w:ilvl w:val="0"/>
          <w:numId w:val="13"/>
        </w:numPr>
        <w:spacing w:before="120" w:after="120" w:line="276" w:lineRule="auto"/>
        <w:contextualSpacing w:val="0"/>
        <w:jc w:val="both"/>
        <w:rPr>
          <w:rFonts w:ascii="Arial" w:eastAsiaTheme="minorHAnsi" w:hAnsi="Arial" w:cs="Arial"/>
          <w:color w:val="C00000"/>
          <w:u w:val="single"/>
          <w:lang w:eastAsia="en-US"/>
        </w:rPr>
      </w:pPr>
      <w:r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DiSCo procederà alla redazione </w:t>
      </w:r>
      <w:r>
        <w:rPr>
          <w:rFonts w:ascii="Arial" w:eastAsiaTheme="minorHAnsi" w:hAnsi="Arial" w:cs="Arial"/>
          <w:lang w:eastAsia="en-US"/>
        </w:rPr>
        <w:t>di una graduatoria</w:t>
      </w:r>
      <w:r w:rsidR="00770D63">
        <w:rPr>
          <w:rFonts w:ascii="Arial" w:eastAsiaTheme="minorHAnsi" w:hAnsi="Arial" w:cs="Arial"/>
          <w:lang w:eastAsia="en-US"/>
        </w:rPr>
        <w:t>,</w:t>
      </w:r>
      <w:r>
        <w:rPr>
          <w:rFonts w:ascii="Arial" w:eastAsiaTheme="minorHAnsi" w:hAnsi="Arial" w:cs="Arial"/>
          <w:lang w:eastAsia="en-US"/>
        </w:rPr>
        <w:t xml:space="preserve"> che verrà fin</w:t>
      </w:r>
      <w:r w:rsidR="00770D63">
        <w:rPr>
          <w:rFonts w:ascii="Arial" w:eastAsiaTheme="minorHAnsi" w:hAnsi="Arial" w:cs="Arial"/>
          <w:lang w:eastAsia="en-US"/>
        </w:rPr>
        <w:t>anziata si</w:t>
      </w:r>
      <w:r>
        <w:rPr>
          <w:rFonts w:ascii="Arial" w:eastAsiaTheme="minorHAnsi" w:hAnsi="Arial" w:cs="Arial"/>
          <w:lang w:eastAsia="en-US"/>
        </w:rPr>
        <w:t>no a esaurimento risorse, rispetto i</w:t>
      </w:r>
      <w:r w:rsidR="00506C0E" w:rsidRPr="00093B20">
        <w:rPr>
          <w:rFonts w:ascii="Arial" w:eastAsiaTheme="minorHAnsi" w:hAnsi="Arial" w:cs="Arial"/>
          <w:lang w:eastAsia="en-US"/>
        </w:rPr>
        <w:t xml:space="preserve"> seguenti criteri</w:t>
      </w:r>
      <w:r w:rsidR="00093B20">
        <w:rPr>
          <w:rFonts w:ascii="Arial" w:eastAsiaTheme="minorHAnsi" w:hAnsi="Arial" w:cs="Arial"/>
          <w:lang w:eastAsia="en-US"/>
        </w:rPr>
        <w:t xml:space="preserve"> progressivi</w:t>
      </w:r>
      <w:r w:rsidR="00506C0E" w:rsidRPr="00093B20">
        <w:rPr>
          <w:rFonts w:ascii="Arial" w:eastAsiaTheme="minorHAnsi" w:hAnsi="Arial" w:cs="Arial"/>
          <w:lang w:eastAsia="en-US"/>
        </w:rPr>
        <w:t>:</w:t>
      </w:r>
      <w:r w:rsidR="00C0019B">
        <w:rPr>
          <w:rFonts w:ascii="Arial" w:eastAsiaTheme="minorHAnsi" w:hAnsi="Arial" w:cs="Arial"/>
          <w:lang w:eastAsia="en-US"/>
        </w:rPr>
        <w:t xml:space="preserve"> </w:t>
      </w:r>
    </w:p>
    <w:p w:rsidR="00D02901" w:rsidRPr="00886A63" w:rsidRDefault="00D02901" w:rsidP="00C45E56">
      <w:pPr>
        <w:pStyle w:val="Paragrafoelenco"/>
        <w:numPr>
          <w:ilvl w:val="1"/>
          <w:numId w:val="13"/>
        </w:numPr>
        <w:spacing w:before="120" w:after="120" w:line="276" w:lineRule="auto"/>
        <w:contextualSpacing w:val="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70D63">
        <w:rPr>
          <w:rFonts w:ascii="Arial" w:eastAsiaTheme="minorHAnsi" w:hAnsi="Arial" w:cs="Arial"/>
          <w:lang w:eastAsia="en-US"/>
        </w:rPr>
        <w:t xml:space="preserve">Studenti </w:t>
      </w:r>
      <w:r w:rsidR="00C9678A" w:rsidRPr="00770D63">
        <w:rPr>
          <w:rFonts w:ascii="Arial" w:eastAsiaTheme="minorHAnsi" w:hAnsi="Arial" w:cs="Arial"/>
          <w:lang w:eastAsia="en-US"/>
        </w:rPr>
        <w:t xml:space="preserve"> laureandi, così come individuati </w:t>
      </w:r>
      <w:r w:rsidR="00C75421" w:rsidRPr="00770D63">
        <w:rPr>
          <w:rFonts w:ascii="Arial" w:eastAsiaTheme="minorHAnsi" w:hAnsi="Arial" w:cs="Arial"/>
          <w:lang w:eastAsia="en-US"/>
        </w:rPr>
        <w:t>dall</w:t>
      </w:r>
      <w:r w:rsidR="00770D63" w:rsidRPr="00770D63">
        <w:rPr>
          <w:rFonts w:ascii="Arial" w:eastAsiaTheme="minorHAnsi" w:hAnsi="Arial" w:cs="Arial"/>
          <w:lang w:eastAsia="en-US"/>
        </w:rPr>
        <w:t xml:space="preserve">a definizione di cui </w:t>
      </w:r>
      <w:r w:rsidR="00C75421"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all’art.1 del presente bando e </w:t>
      </w:r>
      <w:r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vincitori </w:t>
      </w:r>
      <w:r w:rsidR="00C9678A"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di posto alloggio Bando Diritto allo Studio </w:t>
      </w:r>
      <w:r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nell’a.a.2018/19 </w:t>
      </w:r>
      <w:r w:rsidR="00C9678A"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e </w:t>
      </w:r>
      <w:r w:rsidR="00C75421"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usufruitori </w:t>
      </w:r>
      <w:r w:rsidR="00C9678A"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dello stesso </w:t>
      </w:r>
      <w:r w:rsidRPr="00886A63">
        <w:rPr>
          <w:rFonts w:ascii="Arial" w:eastAsiaTheme="minorHAnsi" w:hAnsi="Arial" w:cs="Arial"/>
          <w:color w:val="000000" w:themeColor="text1"/>
          <w:lang w:eastAsia="en-US"/>
        </w:rPr>
        <w:t>fino al 30 settembre 20</w:t>
      </w:r>
      <w:r w:rsidR="00C9678A"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19, </w:t>
      </w:r>
      <w:r w:rsidRPr="00886A63">
        <w:rPr>
          <w:rFonts w:ascii="Arial" w:eastAsiaTheme="minorHAnsi" w:hAnsi="Arial" w:cs="Arial"/>
          <w:color w:val="000000" w:themeColor="text1"/>
          <w:lang w:eastAsia="en-US"/>
        </w:rPr>
        <w:t>graduati per ISEE crescente</w:t>
      </w:r>
      <w:r w:rsidR="0035686A" w:rsidRPr="00886A63">
        <w:rPr>
          <w:rFonts w:ascii="Arial" w:eastAsiaTheme="minorHAnsi" w:hAnsi="Arial" w:cs="Arial"/>
          <w:color w:val="000000" w:themeColor="text1"/>
          <w:lang w:eastAsia="en-US"/>
        </w:rPr>
        <w:t>.</w:t>
      </w:r>
      <w:r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</w:p>
    <w:p w:rsidR="00093B20" w:rsidRPr="00886A63" w:rsidRDefault="001D3387" w:rsidP="00C45E56">
      <w:pPr>
        <w:pStyle w:val="Paragrafoelenco"/>
        <w:numPr>
          <w:ilvl w:val="1"/>
          <w:numId w:val="13"/>
        </w:numPr>
        <w:spacing w:before="120" w:after="120" w:line="276" w:lineRule="auto"/>
        <w:contextualSpacing w:val="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886A63">
        <w:rPr>
          <w:rFonts w:ascii="Arial" w:eastAsiaTheme="minorHAnsi" w:hAnsi="Arial" w:cs="Arial"/>
          <w:color w:val="000000" w:themeColor="text1"/>
          <w:lang w:eastAsia="en-US"/>
        </w:rPr>
        <w:t>Studenti</w:t>
      </w:r>
      <w:r w:rsidR="00D7409A"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 “I</w:t>
      </w:r>
      <w:r w:rsidRPr="00886A63">
        <w:rPr>
          <w:rFonts w:ascii="Arial" w:eastAsiaTheme="minorHAnsi" w:hAnsi="Arial" w:cs="Arial"/>
          <w:color w:val="000000" w:themeColor="text1"/>
          <w:lang w:eastAsia="en-US"/>
        </w:rPr>
        <w:t>donei</w:t>
      </w:r>
      <w:r w:rsidR="00093B20"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D7409A" w:rsidRPr="00886A63">
        <w:rPr>
          <w:rFonts w:ascii="Arial" w:eastAsiaTheme="minorHAnsi" w:hAnsi="Arial" w:cs="Arial"/>
          <w:color w:val="000000" w:themeColor="text1"/>
          <w:lang w:eastAsia="en-US"/>
        </w:rPr>
        <w:t>non vincitori” di</w:t>
      </w:r>
      <w:r w:rsidR="00093B20"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 posto alloggio</w:t>
      </w:r>
      <w:r w:rsidR="00C9678A"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C75421" w:rsidRPr="00886A63">
        <w:rPr>
          <w:rFonts w:ascii="Arial" w:eastAsiaTheme="minorHAnsi" w:hAnsi="Arial" w:cs="Arial"/>
          <w:color w:val="000000" w:themeColor="text1"/>
          <w:lang w:eastAsia="en-US"/>
        </w:rPr>
        <w:t>cosi come da prima</w:t>
      </w:r>
      <w:r w:rsidR="00770D63"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 relativa graduatoria del </w:t>
      </w:r>
      <w:r w:rsidR="00C9678A"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Bando Diritto allo Studio </w:t>
      </w:r>
      <w:r w:rsidR="00DE30AF"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a.a. </w:t>
      </w:r>
      <w:r w:rsidR="00093B20" w:rsidRPr="00886A63">
        <w:rPr>
          <w:rFonts w:ascii="Arial" w:eastAsiaTheme="minorHAnsi" w:hAnsi="Arial" w:cs="Arial"/>
          <w:color w:val="000000" w:themeColor="text1"/>
          <w:lang w:eastAsia="en-US"/>
        </w:rPr>
        <w:t>2019/2020</w:t>
      </w:r>
      <w:r w:rsidR="00CA24F4" w:rsidRPr="00886A63">
        <w:rPr>
          <w:rFonts w:ascii="Arial" w:eastAsiaTheme="minorHAnsi" w:hAnsi="Arial" w:cs="Arial"/>
          <w:color w:val="000000" w:themeColor="text1"/>
          <w:lang w:eastAsia="en-US"/>
        </w:rPr>
        <w:t>,</w:t>
      </w:r>
      <w:r w:rsidR="00DE30AF"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 graduati per ISEE crescente</w:t>
      </w:r>
      <w:r w:rsidR="0035686A" w:rsidRPr="00886A63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:rsidR="00C268A2" w:rsidRPr="00E10CA9" w:rsidRDefault="00C268A2" w:rsidP="00C45E56">
      <w:pPr>
        <w:pStyle w:val="Paragrafoelenco"/>
        <w:numPr>
          <w:ilvl w:val="1"/>
          <w:numId w:val="13"/>
        </w:numPr>
        <w:spacing w:before="120" w:after="120" w:line="276" w:lineRule="auto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C07211">
        <w:rPr>
          <w:rFonts w:ascii="Arial" w:eastAsiaTheme="minorHAnsi" w:hAnsi="Arial" w:cs="Arial"/>
          <w:lang w:eastAsia="en-US"/>
        </w:rPr>
        <w:t>S</w:t>
      </w:r>
      <w:r w:rsidR="00842D13" w:rsidRPr="00C07211">
        <w:rPr>
          <w:rFonts w:ascii="Arial" w:eastAsiaTheme="minorHAnsi" w:hAnsi="Arial" w:cs="Arial"/>
          <w:lang w:eastAsia="en-US"/>
        </w:rPr>
        <w:t xml:space="preserve">tudenti </w:t>
      </w:r>
      <w:r w:rsidR="0035686A" w:rsidRPr="00C07211">
        <w:rPr>
          <w:rFonts w:ascii="Arial" w:eastAsiaTheme="minorHAnsi" w:hAnsi="Arial" w:cs="Arial"/>
          <w:lang w:eastAsia="en-US"/>
        </w:rPr>
        <w:t xml:space="preserve">non rientranti nelle categorie precedenti, graduati </w:t>
      </w:r>
      <w:r w:rsidR="00842D13" w:rsidRPr="00C07211">
        <w:rPr>
          <w:rFonts w:ascii="Arial" w:eastAsiaTheme="minorHAnsi" w:hAnsi="Arial" w:cs="Arial"/>
          <w:lang w:eastAsia="en-US"/>
        </w:rPr>
        <w:t>secondo lo s</w:t>
      </w:r>
      <w:r w:rsidRPr="00C07211">
        <w:rPr>
          <w:rFonts w:ascii="Arial" w:eastAsiaTheme="minorHAnsi" w:hAnsi="Arial" w:cs="Arial"/>
          <w:lang w:eastAsia="en-US"/>
        </w:rPr>
        <w:t>tatus sede</w:t>
      </w:r>
      <w:r w:rsidR="00842D13" w:rsidRPr="00C07211">
        <w:rPr>
          <w:rFonts w:ascii="Arial" w:eastAsiaTheme="minorHAnsi" w:hAnsi="Arial" w:cs="Arial"/>
          <w:lang w:eastAsia="en-US"/>
        </w:rPr>
        <w:t xml:space="preserve"> nell</w:t>
      </w:r>
      <w:r w:rsidRPr="00C07211">
        <w:rPr>
          <w:rFonts w:ascii="Arial" w:eastAsiaTheme="minorHAnsi" w:hAnsi="Arial" w:cs="Arial"/>
          <w:lang w:eastAsia="en-US"/>
        </w:rPr>
        <w:t xml:space="preserve">’ordine </w:t>
      </w:r>
      <w:r w:rsidR="00842D13" w:rsidRPr="00C07211">
        <w:rPr>
          <w:rFonts w:ascii="Arial" w:eastAsiaTheme="minorHAnsi" w:hAnsi="Arial" w:cs="Arial"/>
          <w:lang w:eastAsia="en-US"/>
        </w:rPr>
        <w:t xml:space="preserve">di </w:t>
      </w:r>
      <w:r w:rsidRPr="00C07211">
        <w:rPr>
          <w:rFonts w:ascii="Arial" w:eastAsiaTheme="minorHAnsi" w:hAnsi="Arial" w:cs="Arial"/>
          <w:lang w:eastAsia="en-US"/>
        </w:rPr>
        <w:t xml:space="preserve">“Fuori sede”, “Pendolare” e “In Sede” così come definito dal Bando </w:t>
      </w:r>
      <w:r w:rsidRPr="00093B20">
        <w:rPr>
          <w:rFonts w:ascii="Arial" w:eastAsiaTheme="minorHAnsi" w:hAnsi="Arial" w:cs="Arial"/>
          <w:lang w:eastAsia="en-US"/>
        </w:rPr>
        <w:t>“Diritto allo Studio” 201</w:t>
      </w:r>
      <w:r>
        <w:rPr>
          <w:rFonts w:ascii="Arial" w:eastAsiaTheme="minorHAnsi" w:hAnsi="Arial" w:cs="Arial"/>
          <w:lang w:eastAsia="en-US"/>
        </w:rPr>
        <w:t>9</w:t>
      </w:r>
      <w:r w:rsidRPr="00093B20">
        <w:rPr>
          <w:rFonts w:ascii="Arial" w:eastAsiaTheme="minorHAnsi" w:hAnsi="Arial" w:cs="Arial"/>
          <w:lang w:eastAsia="en-US"/>
        </w:rPr>
        <w:t>/20</w:t>
      </w:r>
      <w:r>
        <w:rPr>
          <w:rFonts w:ascii="Arial" w:eastAsiaTheme="minorHAnsi" w:hAnsi="Arial" w:cs="Arial"/>
          <w:lang w:eastAsia="en-US"/>
        </w:rPr>
        <w:t>20</w:t>
      </w:r>
      <w:r w:rsidR="0035686A">
        <w:rPr>
          <w:rFonts w:ascii="Arial" w:eastAsiaTheme="minorHAnsi" w:hAnsi="Arial" w:cs="Arial"/>
          <w:lang w:eastAsia="en-US"/>
        </w:rPr>
        <w:t xml:space="preserve"> all’</w:t>
      </w:r>
      <w:r w:rsidRPr="00093B20">
        <w:rPr>
          <w:rFonts w:ascii="Arial" w:eastAsiaTheme="minorHAnsi" w:hAnsi="Arial" w:cs="Arial"/>
          <w:lang w:eastAsia="en-US"/>
        </w:rPr>
        <w:t>art. 14 “Classificazione degli studenti”</w:t>
      </w:r>
      <w:r w:rsidR="001934B7">
        <w:rPr>
          <w:rFonts w:ascii="Arial" w:eastAsiaTheme="minorHAnsi" w:hAnsi="Arial" w:cs="Arial"/>
          <w:lang w:eastAsia="en-US"/>
        </w:rPr>
        <w:t xml:space="preserve"> </w:t>
      </w:r>
      <w:r w:rsidR="0035686A" w:rsidRPr="00D7303D">
        <w:rPr>
          <w:rFonts w:ascii="Arial" w:eastAsiaTheme="minorHAnsi" w:hAnsi="Arial" w:cs="Arial"/>
          <w:lang w:eastAsia="en-US"/>
        </w:rPr>
        <w:t>e per ISEE crescente</w:t>
      </w:r>
      <w:r w:rsidR="00D7303D">
        <w:rPr>
          <w:rFonts w:ascii="Arial" w:eastAsiaTheme="minorHAnsi" w:hAnsi="Arial" w:cs="Arial"/>
          <w:color w:val="C00000"/>
          <w:lang w:eastAsia="en-US"/>
        </w:rPr>
        <w:t>.</w:t>
      </w:r>
    </w:p>
    <w:p w:rsidR="00630248" w:rsidRDefault="002910CB" w:rsidP="00C45E56">
      <w:pPr>
        <w:pStyle w:val="Paragrafoelenco"/>
        <w:numPr>
          <w:ilvl w:val="0"/>
          <w:numId w:val="25"/>
        </w:numPr>
        <w:spacing w:before="120" w:after="120" w:line="276" w:lineRule="auto"/>
        <w:ind w:left="357" w:hanging="35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630248">
        <w:rPr>
          <w:rFonts w:ascii="Arial" w:eastAsiaTheme="minorHAnsi" w:hAnsi="Arial" w:cs="Arial"/>
          <w:lang w:eastAsia="en-US"/>
        </w:rPr>
        <w:t>La pubblicazione</w:t>
      </w:r>
      <w:r w:rsidRPr="00630248">
        <w:rPr>
          <w:rFonts w:ascii="Arial" w:eastAsiaTheme="minorHAnsi" w:hAnsi="Arial" w:cs="Arial"/>
          <w:b/>
          <w:lang w:eastAsia="en-US"/>
        </w:rPr>
        <w:t xml:space="preserve"> </w:t>
      </w:r>
      <w:r w:rsidRPr="00630248">
        <w:rPr>
          <w:rFonts w:ascii="Arial" w:eastAsiaTheme="minorHAnsi" w:hAnsi="Arial" w:cs="Arial"/>
          <w:lang w:eastAsia="en-US"/>
        </w:rPr>
        <w:t xml:space="preserve">della graduatoria è </w:t>
      </w:r>
      <w:r w:rsidRPr="00886A63">
        <w:rPr>
          <w:rFonts w:ascii="Arial" w:eastAsiaTheme="minorHAnsi" w:hAnsi="Arial" w:cs="Arial"/>
          <w:color w:val="000000" w:themeColor="text1"/>
          <w:lang w:eastAsia="en-US"/>
        </w:rPr>
        <w:t>prevista entro il</w:t>
      </w:r>
      <w:r w:rsidR="00F224DE"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 2</w:t>
      </w:r>
      <w:r w:rsidR="0025326B" w:rsidRPr="00886A63">
        <w:rPr>
          <w:rFonts w:ascii="Arial" w:eastAsiaTheme="minorHAnsi" w:hAnsi="Arial" w:cs="Arial"/>
          <w:color w:val="000000" w:themeColor="text1"/>
          <w:lang w:eastAsia="en-US"/>
        </w:rPr>
        <w:t>8</w:t>
      </w:r>
      <w:r w:rsidR="00F224DE"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25326B" w:rsidRPr="00886A63">
        <w:rPr>
          <w:rFonts w:ascii="Arial" w:eastAsiaTheme="minorHAnsi" w:hAnsi="Arial" w:cs="Arial"/>
          <w:color w:val="000000" w:themeColor="text1"/>
          <w:lang w:eastAsia="en-US"/>
        </w:rPr>
        <w:t>gennaio</w:t>
      </w:r>
      <w:r w:rsidR="00F224DE"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 20</w:t>
      </w:r>
      <w:r w:rsidR="00D95B85">
        <w:rPr>
          <w:rFonts w:ascii="Arial" w:eastAsiaTheme="minorHAnsi" w:hAnsi="Arial" w:cs="Arial"/>
          <w:color w:val="000000" w:themeColor="text1"/>
          <w:lang w:eastAsia="en-US"/>
        </w:rPr>
        <w:t>20</w:t>
      </w:r>
      <w:r w:rsidR="00F224DE" w:rsidRPr="00886A63">
        <w:rPr>
          <w:rFonts w:ascii="Arial" w:eastAsiaTheme="minorHAnsi" w:hAnsi="Arial" w:cs="Arial"/>
          <w:b/>
          <w:color w:val="000000" w:themeColor="text1"/>
          <w:lang w:eastAsia="en-US"/>
        </w:rPr>
        <w:t xml:space="preserve"> </w:t>
      </w:r>
      <w:r w:rsidR="00AF4055" w:rsidRPr="00886A63">
        <w:rPr>
          <w:rFonts w:ascii="Arial" w:eastAsiaTheme="minorHAnsi" w:hAnsi="Arial" w:cs="Arial"/>
          <w:color w:val="000000" w:themeColor="text1"/>
          <w:lang w:eastAsia="en-US"/>
        </w:rPr>
        <w:t>s</w:t>
      </w:r>
      <w:r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ul sito </w:t>
      </w:r>
      <w:r w:rsidRPr="00630248">
        <w:rPr>
          <w:rFonts w:ascii="Arial" w:eastAsiaTheme="minorHAnsi" w:hAnsi="Arial" w:cs="Arial"/>
          <w:lang w:eastAsia="en-US"/>
        </w:rPr>
        <w:t xml:space="preserve">istituzionale </w:t>
      </w:r>
      <w:hyperlink r:id="rId10" w:history="1">
        <w:r w:rsidR="00AF4055" w:rsidRPr="00630248">
          <w:rPr>
            <w:rStyle w:val="Collegamentoipertestuale"/>
            <w:rFonts w:ascii="Arial" w:eastAsiaTheme="minorHAnsi" w:hAnsi="Arial" w:cs="Arial"/>
            <w:lang w:eastAsia="en-US"/>
          </w:rPr>
          <w:t>www.laziodisco.it</w:t>
        </w:r>
      </w:hyperlink>
      <w:r w:rsidR="00AF4055" w:rsidRPr="00630248">
        <w:rPr>
          <w:rFonts w:ascii="Arial" w:eastAsiaTheme="minorHAnsi" w:hAnsi="Arial" w:cs="Arial"/>
          <w:lang w:eastAsia="en-US"/>
        </w:rPr>
        <w:t>. e sarà effettuata con procedure che garantiscano la tutela della riservatezza con riferimento ai dati sensibili, come previsto dalla legge. A tale scopo in sede di invio della domanda è attribuito ad ogni studente un codice individuale per la verifica e la consultazione delle relative graduatorie.</w:t>
      </w:r>
    </w:p>
    <w:p w:rsidR="00630248" w:rsidRDefault="00AF4055" w:rsidP="00C45E56">
      <w:pPr>
        <w:pStyle w:val="Paragrafoelenco"/>
        <w:numPr>
          <w:ilvl w:val="0"/>
          <w:numId w:val="25"/>
        </w:numPr>
        <w:spacing w:before="120" w:after="120" w:line="276" w:lineRule="auto"/>
        <w:ind w:left="357" w:hanging="35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630248">
        <w:rPr>
          <w:rFonts w:ascii="Arial" w:eastAsiaTheme="minorHAnsi" w:hAnsi="Arial" w:cs="Arial"/>
          <w:lang w:eastAsia="en-US"/>
        </w:rPr>
        <w:t xml:space="preserve">Nell’area riservata dello studente viene inserita ogni eventuale variazione in ordine alla posizione concorsuale. Eventuali ulteriori comunicazioni di DiSCo pubblicate all’interno dell’area riservata di ciascuno studente sono considerate </w:t>
      </w:r>
      <w:r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notificate a tutti gli effetti di legge. Pertanto lo studente è tenuto a consultare </w:t>
      </w:r>
      <w:r w:rsidR="00CA24F4"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con regolarità </w:t>
      </w:r>
      <w:r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la propria </w:t>
      </w:r>
      <w:r w:rsidRPr="00630248">
        <w:rPr>
          <w:rFonts w:ascii="Arial" w:eastAsiaTheme="minorHAnsi" w:hAnsi="Arial" w:cs="Arial"/>
          <w:lang w:eastAsia="en-US"/>
        </w:rPr>
        <w:t>area riservata.</w:t>
      </w:r>
    </w:p>
    <w:p w:rsidR="00AF4055" w:rsidRPr="00630248" w:rsidRDefault="00AF4055" w:rsidP="00C45E56">
      <w:pPr>
        <w:pStyle w:val="Paragrafoelenco"/>
        <w:numPr>
          <w:ilvl w:val="0"/>
          <w:numId w:val="25"/>
        </w:numPr>
        <w:spacing w:before="120" w:after="120" w:line="276" w:lineRule="auto"/>
        <w:ind w:left="357" w:hanging="35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630248">
        <w:rPr>
          <w:rFonts w:ascii="Arial" w:eastAsiaTheme="minorHAnsi" w:hAnsi="Arial" w:cs="Arial"/>
          <w:lang w:eastAsia="en-US"/>
        </w:rPr>
        <w:t>In presenza di errori DiSCo può procedere, in sede di autotutela e/o su istanza di parte debitamente motivata, alla riammissione di studenti risultati esclusi nella graduatoria di cui al presente bando.</w:t>
      </w:r>
    </w:p>
    <w:p w:rsidR="002B4D0D" w:rsidRDefault="002B4D0D" w:rsidP="00C45E56">
      <w:pPr>
        <w:spacing w:before="240" w:line="276" w:lineRule="auto"/>
        <w:jc w:val="center"/>
        <w:rPr>
          <w:rFonts w:ascii="Arial" w:eastAsiaTheme="minorHAnsi" w:hAnsi="Arial" w:cs="Arial"/>
          <w:b/>
          <w:lang w:eastAsia="en-US"/>
        </w:rPr>
      </w:pPr>
    </w:p>
    <w:p w:rsidR="00506C0E" w:rsidRPr="005F0F5F" w:rsidRDefault="00FE1408" w:rsidP="00C45E56">
      <w:pPr>
        <w:spacing w:before="240" w:line="276" w:lineRule="auto"/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ART. 9</w:t>
      </w:r>
    </w:p>
    <w:p w:rsidR="00E61B06" w:rsidRDefault="00E61B06" w:rsidP="00C45E56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Erogazione del Buono abitativo</w:t>
      </w:r>
    </w:p>
    <w:p w:rsidR="00630248" w:rsidRDefault="00E61B06" w:rsidP="00C45E56">
      <w:pPr>
        <w:pStyle w:val="Paragrafoelenco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E61B06">
        <w:rPr>
          <w:rFonts w:ascii="Arial" w:eastAsiaTheme="minorHAnsi" w:hAnsi="Arial" w:cs="Arial"/>
          <w:lang w:eastAsia="en-US"/>
        </w:rPr>
        <w:t>La liquidazione avviene tramite accredito su conto c</w:t>
      </w:r>
      <w:r>
        <w:rPr>
          <w:rFonts w:ascii="Arial" w:eastAsiaTheme="minorHAnsi" w:hAnsi="Arial" w:cs="Arial"/>
          <w:lang w:eastAsia="en-US"/>
        </w:rPr>
        <w:t xml:space="preserve">orrente intestato o cointestato </w:t>
      </w:r>
      <w:r w:rsidRPr="00E61B06">
        <w:rPr>
          <w:rFonts w:ascii="Arial" w:eastAsiaTheme="minorHAnsi" w:hAnsi="Arial" w:cs="Arial"/>
          <w:lang w:eastAsia="en-US"/>
        </w:rPr>
        <w:t xml:space="preserve">allo studente, </w:t>
      </w:r>
      <w:r w:rsidR="00874A6C">
        <w:rPr>
          <w:rFonts w:ascii="Arial" w:eastAsiaTheme="minorHAnsi" w:hAnsi="Arial" w:cs="Arial"/>
          <w:lang w:eastAsia="en-US"/>
        </w:rPr>
        <w:t>o mediante carta Ateneo + DiSC</w:t>
      </w:r>
      <w:r w:rsidR="00630248">
        <w:rPr>
          <w:rFonts w:ascii="Arial" w:eastAsiaTheme="minorHAnsi" w:hAnsi="Arial" w:cs="Arial"/>
          <w:lang w:eastAsia="en-US"/>
        </w:rPr>
        <w:t>o</w:t>
      </w:r>
      <w:r w:rsidR="00874A6C">
        <w:rPr>
          <w:rFonts w:ascii="Arial" w:eastAsiaTheme="minorHAnsi" w:hAnsi="Arial" w:cs="Arial"/>
          <w:lang w:eastAsia="en-US"/>
        </w:rPr>
        <w:t xml:space="preserve"> da richiedersi presso le filiali della Banca popolare di Sondrio </w:t>
      </w:r>
      <w:r w:rsidRPr="00E61B06">
        <w:rPr>
          <w:rFonts w:ascii="Arial" w:eastAsiaTheme="minorHAnsi" w:hAnsi="Arial" w:cs="Arial"/>
          <w:lang w:eastAsia="en-US"/>
        </w:rPr>
        <w:t>senza alcun onere a carico dei beneficiari.</w:t>
      </w:r>
    </w:p>
    <w:p w:rsidR="00E61B06" w:rsidRPr="00630248" w:rsidRDefault="00E61B06" w:rsidP="00C45E56">
      <w:pPr>
        <w:pStyle w:val="Paragrafoelenco"/>
        <w:numPr>
          <w:ilvl w:val="1"/>
          <w:numId w:val="15"/>
        </w:numPr>
        <w:spacing w:before="120" w:after="120" w:line="276" w:lineRule="auto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630248">
        <w:rPr>
          <w:rFonts w:ascii="Arial" w:eastAsiaTheme="minorHAnsi" w:hAnsi="Arial" w:cs="Arial"/>
          <w:lang w:eastAsia="en-US"/>
        </w:rPr>
        <w:t>Gli estremi dell’IBAN devono esser</w:t>
      </w:r>
      <w:r w:rsidR="008612EE">
        <w:rPr>
          <w:rFonts w:ascii="Arial" w:eastAsiaTheme="minorHAnsi" w:hAnsi="Arial" w:cs="Arial"/>
          <w:lang w:eastAsia="en-US"/>
        </w:rPr>
        <w:t>e</w:t>
      </w:r>
      <w:r w:rsidRPr="00630248">
        <w:rPr>
          <w:rFonts w:ascii="Arial" w:eastAsiaTheme="minorHAnsi" w:hAnsi="Arial" w:cs="Arial"/>
          <w:lang w:eastAsia="en-US"/>
        </w:rPr>
        <w:t xml:space="preserve"> inseriti </w:t>
      </w:r>
      <w:r w:rsidR="008612EE">
        <w:rPr>
          <w:rFonts w:ascii="Arial" w:eastAsiaTheme="minorHAnsi" w:hAnsi="Arial" w:cs="Arial"/>
          <w:lang w:eastAsia="en-US"/>
        </w:rPr>
        <w:t>mediante il</w:t>
      </w:r>
      <w:r w:rsidR="008612EE" w:rsidRPr="00630248">
        <w:rPr>
          <w:rFonts w:ascii="Arial" w:eastAsiaTheme="minorHAnsi" w:hAnsi="Arial" w:cs="Arial"/>
          <w:lang w:eastAsia="en-US"/>
        </w:rPr>
        <w:t xml:space="preserve"> </w:t>
      </w:r>
      <w:r w:rsidRPr="00630248">
        <w:rPr>
          <w:rFonts w:ascii="Arial" w:eastAsiaTheme="minorHAnsi" w:hAnsi="Arial" w:cs="Arial"/>
          <w:lang w:eastAsia="en-US"/>
        </w:rPr>
        <w:t>PIN nell’apposita sezione “Modalità di pagamento” presente all’interno dell’area riservata dello studente. Qualora il codice IBAN indicato dallo studente risulti errato, o il conto intestato a persona diversa dallo studente beneficiario, l’eventuale penale applicata dalla Tesoreri</w:t>
      </w:r>
      <w:r w:rsidR="00CA24F4" w:rsidRPr="00630248">
        <w:rPr>
          <w:rFonts w:ascii="Arial" w:eastAsiaTheme="minorHAnsi" w:hAnsi="Arial" w:cs="Arial"/>
          <w:lang w:eastAsia="en-US"/>
        </w:rPr>
        <w:t>a sarà addebitata allo studente.</w:t>
      </w:r>
    </w:p>
    <w:p w:rsidR="00FB07E8" w:rsidRDefault="00FB07E8" w:rsidP="00C45E56">
      <w:pPr>
        <w:pStyle w:val="Paragrafoelenco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FB07E8">
        <w:rPr>
          <w:rFonts w:ascii="Arial" w:eastAsiaTheme="minorHAnsi" w:hAnsi="Arial" w:cs="Arial"/>
          <w:lang w:eastAsia="en-US"/>
        </w:rPr>
        <w:t xml:space="preserve">Ai fini del titolo alla liquidazione </w:t>
      </w:r>
      <w:r>
        <w:rPr>
          <w:rFonts w:ascii="Arial" w:eastAsiaTheme="minorHAnsi" w:hAnsi="Arial" w:cs="Arial"/>
          <w:lang w:eastAsia="en-US"/>
        </w:rPr>
        <w:t xml:space="preserve">sono presi in considerazione i pagamenti </w:t>
      </w:r>
      <w:r w:rsidR="00AD5172" w:rsidRPr="00E10CA9">
        <w:rPr>
          <w:rFonts w:ascii="Arial" w:eastAsiaTheme="minorHAnsi" w:hAnsi="Arial" w:cs="Arial"/>
          <w:lang w:eastAsia="en-US"/>
        </w:rPr>
        <w:t xml:space="preserve">riferiti ai mesi </w:t>
      </w:r>
      <w:r w:rsidR="00E61B06" w:rsidRPr="00E10CA9">
        <w:rPr>
          <w:rFonts w:ascii="Arial" w:eastAsiaTheme="minorHAnsi" w:hAnsi="Arial" w:cs="Arial"/>
          <w:lang w:eastAsia="en-US"/>
        </w:rPr>
        <w:t xml:space="preserve">di ottobre, novembre, dicembre </w:t>
      </w:r>
      <w:r w:rsidR="00AD5172" w:rsidRPr="00E10CA9">
        <w:rPr>
          <w:rFonts w:ascii="Arial" w:eastAsiaTheme="minorHAnsi" w:hAnsi="Arial" w:cs="Arial"/>
          <w:lang w:eastAsia="en-US"/>
        </w:rPr>
        <w:t xml:space="preserve">dell’anno 2019 e </w:t>
      </w:r>
      <w:r w:rsidR="00E61B06" w:rsidRPr="00E10CA9">
        <w:rPr>
          <w:rFonts w:ascii="Arial" w:eastAsiaTheme="minorHAnsi" w:hAnsi="Arial" w:cs="Arial"/>
          <w:lang w:eastAsia="en-US"/>
        </w:rPr>
        <w:t>di gennaio, febbraio</w:t>
      </w:r>
      <w:r w:rsidR="00E61B06">
        <w:rPr>
          <w:rFonts w:ascii="Arial" w:eastAsiaTheme="minorHAnsi" w:hAnsi="Arial" w:cs="Arial"/>
          <w:lang w:eastAsia="en-US"/>
        </w:rPr>
        <w:t xml:space="preserve">, </w:t>
      </w:r>
      <w:r w:rsidR="00E61B06" w:rsidRPr="00E41AA5">
        <w:rPr>
          <w:rFonts w:ascii="Arial" w:eastAsiaTheme="minorHAnsi" w:hAnsi="Arial" w:cs="Arial"/>
          <w:lang w:eastAsia="en-US"/>
        </w:rPr>
        <w:t>marzo, aprile, maggio, giugno e luglio</w:t>
      </w:r>
      <w:r w:rsidR="00E61B06" w:rsidRPr="00E10CA9">
        <w:rPr>
          <w:rFonts w:ascii="Arial" w:eastAsiaTheme="minorHAnsi" w:hAnsi="Arial" w:cs="Arial"/>
          <w:lang w:eastAsia="en-US"/>
        </w:rPr>
        <w:t xml:space="preserve"> </w:t>
      </w:r>
      <w:r w:rsidR="00AD5172" w:rsidRPr="00E10CA9">
        <w:rPr>
          <w:rFonts w:ascii="Arial" w:eastAsiaTheme="minorHAnsi" w:hAnsi="Arial" w:cs="Arial"/>
          <w:lang w:eastAsia="en-US"/>
        </w:rPr>
        <w:t>dell’anno 2020</w:t>
      </w:r>
      <w:r w:rsidR="00CA24F4">
        <w:rPr>
          <w:rFonts w:ascii="Arial" w:eastAsiaTheme="minorHAnsi" w:hAnsi="Arial" w:cs="Arial"/>
          <w:lang w:eastAsia="en-US"/>
        </w:rPr>
        <w:t>.</w:t>
      </w:r>
    </w:p>
    <w:p w:rsidR="005F0F5F" w:rsidRPr="00FB07E8" w:rsidRDefault="00FB07E8" w:rsidP="00C45E56">
      <w:pPr>
        <w:pStyle w:val="Paragrafoelenco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FB07E8">
        <w:rPr>
          <w:rFonts w:ascii="Arial" w:eastAsiaTheme="minorHAnsi" w:hAnsi="Arial" w:cs="Arial"/>
          <w:lang w:eastAsia="en-US"/>
        </w:rPr>
        <w:t>Ai fini del titolo alla liquidazione sono prese in considerazione solo le mensilità effettivamente coperte dal contratto di locazione.</w:t>
      </w:r>
      <w:r>
        <w:rPr>
          <w:rFonts w:ascii="Arial" w:eastAsiaTheme="minorHAnsi" w:hAnsi="Arial" w:cs="Arial"/>
          <w:lang w:eastAsia="en-US"/>
        </w:rPr>
        <w:t xml:space="preserve"> </w:t>
      </w:r>
      <w:r w:rsidR="00506C0E" w:rsidRPr="00FB07E8">
        <w:rPr>
          <w:rFonts w:ascii="Arial" w:eastAsiaTheme="minorHAnsi" w:hAnsi="Arial" w:cs="Arial"/>
          <w:lang w:eastAsia="en-US"/>
        </w:rPr>
        <w:t xml:space="preserve">I contributi assegnati sono liquidati in </w:t>
      </w:r>
      <w:r w:rsidR="005F0F5F" w:rsidRPr="00FB07E8">
        <w:rPr>
          <w:rFonts w:ascii="Arial" w:eastAsiaTheme="minorHAnsi" w:hAnsi="Arial" w:cs="Arial"/>
          <w:lang w:eastAsia="en-US"/>
        </w:rPr>
        <w:t xml:space="preserve">2 </w:t>
      </w:r>
      <w:r w:rsidR="00506C0E" w:rsidRPr="00FB07E8">
        <w:rPr>
          <w:rFonts w:ascii="Arial" w:eastAsiaTheme="minorHAnsi" w:hAnsi="Arial" w:cs="Arial"/>
          <w:lang w:eastAsia="en-US"/>
        </w:rPr>
        <w:t>soluzion</w:t>
      </w:r>
      <w:r w:rsidR="005F0F5F" w:rsidRPr="00FB07E8">
        <w:rPr>
          <w:rFonts w:ascii="Arial" w:eastAsiaTheme="minorHAnsi" w:hAnsi="Arial" w:cs="Arial"/>
          <w:lang w:eastAsia="en-US"/>
        </w:rPr>
        <w:t>i:</w:t>
      </w:r>
    </w:p>
    <w:p w:rsidR="005F0F5F" w:rsidRPr="00886A63" w:rsidRDefault="00506C0E" w:rsidP="00C45E56">
      <w:pPr>
        <w:pStyle w:val="Paragrafoelenco"/>
        <w:numPr>
          <w:ilvl w:val="1"/>
          <w:numId w:val="15"/>
        </w:numPr>
        <w:spacing w:before="120" w:after="120" w:line="276" w:lineRule="auto"/>
        <w:contextualSpacing w:val="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10CA9">
        <w:rPr>
          <w:rFonts w:ascii="Arial" w:eastAsiaTheme="minorHAnsi" w:hAnsi="Arial" w:cs="Arial"/>
          <w:lang w:eastAsia="en-US"/>
        </w:rPr>
        <w:t xml:space="preserve"> </w:t>
      </w:r>
      <w:r w:rsidRPr="000C6D43">
        <w:rPr>
          <w:rFonts w:ascii="Arial" w:eastAsiaTheme="minorHAnsi" w:hAnsi="Arial" w:cs="Arial"/>
          <w:lang w:eastAsia="en-US"/>
        </w:rPr>
        <w:t xml:space="preserve">entro il </w:t>
      </w:r>
      <w:r w:rsidR="000972D5" w:rsidRPr="00886A63">
        <w:rPr>
          <w:rFonts w:ascii="Arial" w:eastAsiaTheme="minorHAnsi" w:hAnsi="Arial" w:cs="Arial"/>
          <w:color w:val="000000" w:themeColor="text1"/>
          <w:lang w:eastAsia="en-US"/>
        </w:rPr>
        <w:t>28</w:t>
      </w:r>
      <w:r w:rsidR="005F0F5F"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 febbraio 2020</w:t>
      </w:r>
      <w:r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 per le mensilità di</w:t>
      </w:r>
      <w:r w:rsidR="005F0F5F"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 ottobre, novembre e dicembre 2019</w:t>
      </w:r>
      <w:r w:rsidR="006F64E8"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 - il pagamento potrà avvenire a condizione che lo studente risulti regolarmente iscritto già alla data del 31 dicembre 2019</w:t>
      </w:r>
      <w:r w:rsidR="005F0F5F" w:rsidRPr="00886A63">
        <w:rPr>
          <w:rFonts w:ascii="Arial" w:eastAsiaTheme="minorHAnsi" w:hAnsi="Arial" w:cs="Arial"/>
          <w:color w:val="000000" w:themeColor="text1"/>
          <w:lang w:eastAsia="en-US"/>
        </w:rPr>
        <w:t>;</w:t>
      </w:r>
    </w:p>
    <w:p w:rsidR="00506C0E" w:rsidRPr="00886A63" w:rsidRDefault="000972D5" w:rsidP="00C45E56">
      <w:pPr>
        <w:pStyle w:val="Paragrafoelenco"/>
        <w:numPr>
          <w:ilvl w:val="1"/>
          <w:numId w:val="15"/>
        </w:numPr>
        <w:spacing w:before="120" w:after="120" w:line="276" w:lineRule="auto"/>
        <w:contextualSpacing w:val="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886A63">
        <w:rPr>
          <w:rFonts w:ascii="Arial" w:eastAsiaTheme="minorHAnsi" w:hAnsi="Arial" w:cs="Arial"/>
          <w:color w:val="000000" w:themeColor="text1"/>
          <w:lang w:eastAsia="en-US"/>
        </w:rPr>
        <w:t>entro il 31</w:t>
      </w:r>
      <w:r w:rsidR="005F0F5F"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 ottobre 2020 </w:t>
      </w:r>
      <w:r w:rsidR="00506C0E"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5F0F5F"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per le mensilità di gennaio, febbraio, </w:t>
      </w:r>
      <w:r w:rsidR="00506C0E" w:rsidRPr="00886A63">
        <w:rPr>
          <w:rFonts w:ascii="Arial" w:eastAsiaTheme="minorHAnsi" w:hAnsi="Arial" w:cs="Arial"/>
          <w:color w:val="000000" w:themeColor="text1"/>
          <w:lang w:eastAsia="en-US"/>
        </w:rPr>
        <w:t>marzo, aprile, maggio</w:t>
      </w:r>
      <w:r w:rsidR="005F0F5F" w:rsidRPr="00886A63">
        <w:rPr>
          <w:rFonts w:ascii="Arial" w:eastAsiaTheme="minorHAnsi" w:hAnsi="Arial" w:cs="Arial"/>
          <w:color w:val="000000" w:themeColor="text1"/>
          <w:lang w:eastAsia="en-US"/>
        </w:rPr>
        <w:t>,</w:t>
      </w:r>
      <w:r w:rsidR="00506C0E"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 giugno e luglio 20</w:t>
      </w:r>
      <w:r w:rsidR="005F0F5F" w:rsidRPr="00886A63">
        <w:rPr>
          <w:rFonts w:ascii="Arial" w:eastAsiaTheme="minorHAnsi" w:hAnsi="Arial" w:cs="Arial"/>
          <w:color w:val="000000" w:themeColor="text1"/>
          <w:lang w:eastAsia="en-US"/>
        </w:rPr>
        <w:t>20</w:t>
      </w:r>
      <w:r w:rsidR="00F432D8" w:rsidRPr="00886A63">
        <w:rPr>
          <w:rFonts w:ascii="Arial" w:eastAsiaTheme="minorHAnsi" w:hAnsi="Arial" w:cs="Arial"/>
          <w:color w:val="000000" w:themeColor="text1"/>
          <w:lang w:eastAsia="en-US"/>
        </w:rPr>
        <w:t>;</w:t>
      </w:r>
    </w:p>
    <w:p w:rsidR="00F432D8" w:rsidRDefault="00F432D8" w:rsidP="00C45E56">
      <w:pPr>
        <w:pStyle w:val="Paragrafoelenco"/>
        <w:numPr>
          <w:ilvl w:val="1"/>
          <w:numId w:val="15"/>
        </w:numPr>
        <w:spacing w:before="120" w:after="120" w:line="276" w:lineRule="auto"/>
        <w:contextualSpacing w:val="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limitatamente agli studenti classificati come laureandi, cosi come individuati dalla definizione di cui all’art. 1 del presente bando, la liquidazione avverrà a partire dal mese di aprile 2020 </w:t>
      </w:r>
      <w:r w:rsidRPr="00AE5494">
        <w:rPr>
          <w:rFonts w:ascii="Arial" w:eastAsiaTheme="minorHAnsi" w:hAnsi="Arial" w:cs="Arial"/>
          <w:color w:val="000000" w:themeColor="text1"/>
          <w:lang w:eastAsia="en-US"/>
        </w:rPr>
        <w:t xml:space="preserve">e </w:t>
      </w:r>
      <w:r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comunque previa attestazione del conseguimento del titolo, </w:t>
      </w:r>
      <w:r w:rsidR="00AE5494"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da acquisirsi </w:t>
      </w:r>
      <w:r w:rsidRPr="00886A63">
        <w:rPr>
          <w:rFonts w:ascii="Arial" w:eastAsiaTheme="minorHAnsi" w:hAnsi="Arial" w:cs="Arial"/>
          <w:color w:val="000000" w:themeColor="text1"/>
          <w:lang w:eastAsia="en-US"/>
        </w:rPr>
        <w:t>entro il mese di marzo 2020;</w:t>
      </w:r>
    </w:p>
    <w:p w:rsidR="007110D8" w:rsidRDefault="000339AC" w:rsidP="00C45E56">
      <w:pPr>
        <w:pStyle w:val="Paragrafoelenco"/>
        <w:numPr>
          <w:ilvl w:val="1"/>
          <w:numId w:val="15"/>
        </w:numPr>
        <w:spacing w:before="120" w:after="120" w:line="276" w:lineRule="auto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886A63">
        <w:rPr>
          <w:rFonts w:ascii="Arial" w:eastAsiaTheme="minorHAnsi" w:hAnsi="Arial" w:cs="Arial"/>
          <w:color w:val="000000" w:themeColor="text1"/>
          <w:lang w:eastAsia="en-US"/>
        </w:rPr>
        <w:t>nel caso in cui lo studente</w:t>
      </w:r>
      <w:r w:rsidR="009A2C70"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886A63">
        <w:rPr>
          <w:rFonts w:ascii="Arial" w:eastAsiaTheme="minorHAnsi" w:hAnsi="Arial" w:cs="Arial"/>
          <w:color w:val="000000" w:themeColor="text1"/>
          <w:lang w:eastAsia="en-US"/>
        </w:rPr>
        <w:t>non abbia inserito/confermato</w:t>
      </w:r>
      <w:r w:rsidR="009A2C70"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8612EE">
        <w:rPr>
          <w:rFonts w:ascii="Arial" w:eastAsiaTheme="minorHAnsi" w:hAnsi="Arial" w:cs="Arial"/>
          <w:color w:val="000000" w:themeColor="text1"/>
          <w:lang w:eastAsia="en-US"/>
        </w:rPr>
        <w:t xml:space="preserve">mediante il </w:t>
      </w:r>
      <w:r w:rsidR="008612EE"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9A2C70" w:rsidRPr="00886A63">
        <w:rPr>
          <w:rFonts w:ascii="Arial" w:eastAsiaTheme="minorHAnsi" w:hAnsi="Arial" w:cs="Arial"/>
          <w:color w:val="000000" w:themeColor="text1"/>
          <w:lang w:eastAsia="en-US"/>
        </w:rPr>
        <w:t>PIN</w:t>
      </w:r>
      <w:r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0C6D43">
        <w:rPr>
          <w:rFonts w:ascii="Arial" w:eastAsiaTheme="minorHAnsi" w:hAnsi="Arial" w:cs="Arial"/>
          <w:lang w:eastAsia="en-US"/>
        </w:rPr>
        <w:t xml:space="preserve">il proprio IBAN nell’area personale, </w:t>
      </w:r>
      <w:r w:rsidR="009A2C70" w:rsidRPr="000C6D43">
        <w:rPr>
          <w:rFonts w:ascii="Arial" w:eastAsiaTheme="minorHAnsi" w:hAnsi="Arial" w:cs="Arial"/>
          <w:lang w:eastAsia="en-US"/>
        </w:rPr>
        <w:t xml:space="preserve">l’erogazione del buono abitativo </w:t>
      </w:r>
      <w:r w:rsidRPr="000C6D43">
        <w:rPr>
          <w:rFonts w:ascii="Arial" w:eastAsiaTheme="minorHAnsi" w:hAnsi="Arial" w:cs="Arial"/>
          <w:lang w:eastAsia="en-US"/>
        </w:rPr>
        <w:t>avverrà i</w:t>
      </w:r>
      <w:r w:rsidR="005F0F5F" w:rsidRPr="000C6D43">
        <w:rPr>
          <w:rFonts w:ascii="Arial" w:eastAsiaTheme="minorHAnsi" w:hAnsi="Arial" w:cs="Arial"/>
          <w:lang w:eastAsia="en-US"/>
        </w:rPr>
        <w:t xml:space="preserve">n tempi successivi a quelli indicati </w:t>
      </w:r>
      <w:r w:rsidR="009A5DC4" w:rsidRPr="000C6D43">
        <w:rPr>
          <w:rFonts w:ascii="Arial" w:eastAsiaTheme="minorHAnsi" w:hAnsi="Arial" w:cs="Arial"/>
          <w:lang w:eastAsia="en-US"/>
        </w:rPr>
        <w:t xml:space="preserve">ai precedenti </w:t>
      </w:r>
      <w:r w:rsidR="009A5DC4" w:rsidRPr="00FF0F68">
        <w:rPr>
          <w:rFonts w:ascii="Arial" w:eastAsiaTheme="minorHAnsi" w:hAnsi="Arial" w:cs="Arial"/>
          <w:lang w:eastAsia="en-US"/>
        </w:rPr>
        <w:t xml:space="preserve">punti </w:t>
      </w:r>
      <w:r w:rsidR="00AD5172" w:rsidRPr="00FF0F68">
        <w:rPr>
          <w:rFonts w:ascii="Arial" w:eastAsiaTheme="minorHAnsi" w:hAnsi="Arial" w:cs="Arial"/>
          <w:lang w:eastAsia="en-US"/>
        </w:rPr>
        <w:t>3.1</w:t>
      </w:r>
      <w:r w:rsidR="00397BDF" w:rsidRPr="00FF0F68">
        <w:rPr>
          <w:rFonts w:ascii="Arial" w:eastAsiaTheme="minorHAnsi" w:hAnsi="Arial" w:cs="Arial"/>
          <w:lang w:eastAsia="en-US"/>
        </w:rPr>
        <w:t>,</w:t>
      </w:r>
      <w:r w:rsidR="00AD5172" w:rsidRPr="00FF0F68">
        <w:rPr>
          <w:rFonts w:ascii="Arial" w:eastAsiaTheme="minorHAnsi" w:hAnsi="Arial" w:cs="Arial"/>
          <w:lang w:eastAsia="en-US"/>
        </w:rPr>
        <w:t xml:space="preserve"> 3</w:t>
      </w:r>
      <w:r w:rsidR="009A5DC4" w:rsidRPr="00FF0F68">
        <w:rPr>
          <w:rFonts w:ascii="Arial" w:eastAsiaTheme="minorHAnsi" w:hAnsi="Arial" w:cs="Arial"/>
          <w:lang w:eastAsia="en-US"/>
        </w:rPr>
        <w:t>.2</w:t>
      </w:r>
      <w:r w:rsidR="00397BDF" w:rsidRPr="00FF0F68">
        <w:rPr>
          <w:rFonts w:ascii="Arial" w:eastAsiaTheme="minorHAnsi" w:hAnsi="Arial" w:cs="Arial"/>
          <w:lang w:eastAsia="en-US"/>
        </w:rPr>
        <w:t xml:space="preserve"> e </w:t>
      </w:r>
      <w:r w:rsidR="00397BDF" w:rsidRPr="00F224DE">
        <w:rPr>
          <w:rFonts w:ascii="Arial" w:eastAsiaTheme="minorHAnsi" w:hAnsi="Arial" w:cs="Arial"/>
          <w:lang w:eastAsia="en-US"/>
        </w:rPr>
        <w:t>3.3.</w:t>
      </w:r>
      <w:r w:rsidRPr="00F224DE">
        <w:rPr>
          <w:rFonts w:ascii="Arial" w:eastAsiaTheme="minorHAnsi" w:hAnsi="Arial" w:cs="Arial"/>
          <w:lang w:eastAsia="en-US"/>
        </w:rPr>
        <w:t xml:space="preserve"> </w:t>
      </w:r>
      <w:r w:rsidR="009A2C70" w:rsidRPr="00F224DE">
        <w:rPr>
          <w:rFonts w:ascii="Arial" w:eastAsiaTheme="minorHAnsi" w:hAnsi="Arial" w:cs="Arial"/>
          <w:lang w:eastAsia="en-US"/>
        </w:rPr>
        <w:t xml:space="preserve"> </w:t>
      </w:r>
    </w:p>
    <w:p w:rsidR="00506C0E" w:rsidRPr="007110D8" w:rsidRDefault="009A2C70" w:rsidP="00C45E56">
      <w:pPr>
        <w:pStyle w:val="Paragrafoelenco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7110D8">
        <w:rPr>
          <w:rFonts w:ascii="Arial" w:eastAsiaTheme="minorHAnsi" w:hAnsi="Arial" w:cs="Arial"/>
          <w:lang w:eastAsia="en-US"/>
        </w:rPr>
        <w:t>Nel caso in cui lo studente non comunichi le proprie coordinate bancarie entro 6 mesi dalla data di pubblicazione della graduatoria, decade dal diritto alla liquidazione del buono abitativo.</w:t>
      </w:r>
      <w:r w:rsidR="000339AC" w:rsidRPr="007110D8">
        <w:rPr>
          <w:rFonts w:ascii="Arial" w:eastAsiaTheme="minorHAnsi" w:hAnsi="Arial" w:cs="Arial"/>
          <w:lang w:eastAsia="en-US"/>
        </w:rPr>
        <w:t xml:space="preserve"> </w:t>
      </w:r>
      <w:r w:rsidR="009A5DC4" w:rsidRPr="007110D8">
        <w:rPr>
          <w:rFonts w:ascii="Arial" w:eastAsiaTheme="minorHAnsi" w:hAnsi="Arial" w:cs="Arial"/>
          <w:lang w:eastAsia="en-US"/>
        </w:rPr>
        <w:t xml:space="preserve"> </w:t>
      </w:r>
    </w:p>
    <w:p w:rsidR="002B4D0D" w:rsidRDefault="002B4D0D" w:rsidP="00C45E56">
      <w:pPr>
        <w:spacing w:before="240" w:line="276" w:lineRule="auto"/>
        <w:jc w:val="center"/>
        <w:rPr>
          <w:rFonts w:ascii="Arial" w:eastAsiaTheme="minorHAnsi" w:hAnsi="Arial" w:cs="Arial"/>
          <w:b/>
          <w:lang w:eastAsia="en-US"/>
        </w:rPr>
      </w:pPr>
    </w:p>
    <w:p w:rsidR="00506C0E" w:rsidRPr="009A5DC4" w:rsidRDefault="00C37DA7" w:rsidP="00C45E56">
      <w:pPr>
        <w:spacing w:before="240" w:line="276" w:lineRule="auto"/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ART. 10</w:t>
      </w:r>
    </w:p>
    <w:p w:rsidR="00506C0E" w:rsidRPr="009A5DC4" w:rsidRDefault="00506C0E" w:rsidP="00C45E56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9A5DC4">
        <w:rPr>
          <w:rFonts w:ascii="Arial" w:eastAsiaTheme="minorHAnsi" w:hAnsi="Arial" w:cs="Arial"/>
          <w:b/>
          <w:lang w:eastAsia="en-US"/>
        </w:rPr>
        <w:t>Comunicazioni e</w:t>
      </w:r>
      <w:r w:rsidR="00DC1835">
        <w:rPr>
          <w:rFonts w:ascii="Arial" w:eastAsiaTheme="minorHAnsi" w:hAnsi="Arial" w:cs="Arial"/>
          <w:b/>
          <w:lang w:eastAsia="en-US"/>
        </w:rPr>
        <w:t xml:space="preserve"> chiarimenti</w:t>
      </w:r>
    </w:p>
    <w:p w:rsidR="00506C0E" w:rsidRPr="00C45E56" w:rsidRDefault="00152A04" w:rsidP="00C45E56">
      <w:pPr>
        <w:pStyle w:val="Paragrafoelenco"/>
        <w:numPr>
          <w:ilvl w:val="0"/>
          <w:numId w:val="32"/>
        </w:numPr>
        <w:spacing w:before="120" w:after="120" w:line="276" w:lineRule="auto"/>
        <w:jc w:val="both"/>
        <w:rPr>
          <w:rStyle w:val="Collegamentoipertestuale"/>
          <w:rFonts w:ascii="Arial" w:eastAsiaTheme="minorHAnsi" w:hAnsi="Arial" w:cs="Arial"/>
          <w:lang w:eastAsia="en-US"/>
        </w:rPr>
      </w:pPr>
      <w:r w:rsidRPr="00886A63">
        <w:rPr>
          <w:rFonts w:ascii="Arial" w:eastAsiaTheme="minorHAnsi" w:hAnsi="Arial" w:cs="Arial"/>
          <w:color w:val="000000" w:themeColor="text1"/>
          <w:lang w:eastAsia="en-US"/>
        </w:rPr>
        <w:t>Gli studenti posson</w:t>
      </w:r>
      <w:r w:rsidR="00506C0E"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o richiedere informazioni e/o chiarimenti, direttamente presso </w:t>
      </w:r>
      <w:r w:rsidR="00506C0E" w:rsidRPr="00C45E56">
        <w:rPr>
          <w:rFonts w:ascii="Arial" w:eastAsiaTheme="minorHAnsi" w:hAnsi="Arial" w:cs="Arial"/>
          <w:lang w:eastAsia="en-US"/>
        </w:rPr>
        <w:t xml:space="preserve">gli Uffici Borse di studio </w:t>
      </w:r>
      <w:r w:rsidR="00D3628C" w:rsidRPr="00C45E56">
        <w:rPr>
          <w:rFonts w:ascii="Arial" w:eastAsiaTheme="minorHAnsi" w:hAnsi="Arial" w:cs="Arial"/>
          <w:lang w:eastAsia="en-US"/>
        </w:rPr>
        <w:t>dei Presidi Territoriali</w:t>
      </w:r>
      <w:r w:rsidR="00506C0E" w:rsidRPr="00C45E56">
        <w:rPr>
          <w:rFonts w:ascii="Arial" w:eastAsiaTheme="minorHAnsi" w:hAnsi="Arial" w:cs="Arial"/>
          <w:lang w:eastAsia="en-US"/>
        </w:rPr>
        <w:t xml:space="preserve"> </w:t>
      </w:r>
      <w:r w:rsidR="00D83EB3" w:rsidRPr="00C45E56">
        <w:rPr>
          <w:rFonts w:ascii="Arial" w:eastAsiaTheme="minorHAnsi" w:hAnsi="Arial" w:cs="Arial"/>
          <w:lang w:eastAsia="en-US"/>
        </w:rPr>
        <w:t xml:space="preserve">DiSCo </w:t>
      </w:r>
      <w:r w:rsidR="00506C0E" w:rsidRPr="00C45E56">
        <w:rPr>
          <w:rFonts w:ascii="Arial" w:eastAsiaTheme="minorHAnsi" w:hAnsi="Arial" w:cs="Arial"/>
          <w:lang w:eastAsia="en-US"/>
        </w:rPr>
        <w:t>più vicin</w:t>
      </w:r>
      <w:r w:rsidR="00D3628C" w:rsidRPr="00C45E56">
        <w:rPr>
          <w:rFonts w:ascii="Arial" w:eastAsiaTheme="minorHAnsi" w:hAnsi="Arial" w:cs="Arial"/>
          <w:lang w:eastAsia="en-US"/>
        </w:rPr>
        <w:t>i (ex ADISU)</w:t>
      </w:r>
      <w:r w:rsidR="00506C0E" w:rsidRPr="00C45E56">
        <w:rPr>
          <w:rFonts w:ascii="Arial" w:eastAsiaTheme="minorHAnsi" w:hAnsi="Arial" w:cs="Arial"/>
          <w:lang w:eastAsia="en-US"/>
        </w:rPr>
        <w:t xml:space="preserve"> negli orari di apertura</w:t>
      </w:r>
      <w:r w:rsidR="00924631" w:rsidRPr="00C45E56">
        <w:rPr>
          <w:rFonts w:ascii="Arial" w:eastAsiaTheme="minorHAnsi" w:hAnsi="Arial" w:cs="Arial"/>
          <w:lang w:eastAsia="en-US"/>
        </w:rPr>
        <w:t>,</w:t>
      </w:r>
      <w:r w:rsidR="00506C0E" w:rsidRPr="00C45E56">
        <w:rPr>
          <w:rFonts w:ascii="Arial" w:eastAsiaTheme="minorHAnsi" w:hAnsi="Arial" w:cs="Arial"/>
          <w:lang w:eastAsia="en-US"/>
        </w:rPr>
        <w:t xml:space="preserve"> o scrivendo al seguente</w:t>
      </w:r>
      <w:r w:rsidR="00D91BB3" w:rsidRPr="00C45E56">
        <w:rPr>
          <w:rFonts w:ascii="Arial" w:eastAsiaTheme="minorHAnsi" w:hAnsi="Arial" w:cs="Arial"/>
          <w:lang w:eastAsia="en-US"/>
        </w:rPr>
        <w:t xml:space="preserve"> indirizzo</w:t>
      </w:r>
      <w:r w:rsidR="00506C0E" w:rsidRPr="00C45E56">
        <w:rPr>
          <w:rFonts w:ascii="Arial" w:eastAsiaTheme="minorHAnsi" w:hAnsi="Arial" w:cs="Arial"/>
          <w:lang w:eastAsia="en-US"/>
        </w:rPr>
        <w:t xml:space="preserve">: </w:t>
      </w:r>
      <w:hyperlink r:id="rId11" w:history="1">
        <w:r w:rsidR="00E65A48" w:rsidRPr="00C45E56">
          <w:rPr>
            <w:rStyle w:val="Collegamentoipertestuale"/>
            <w:rFonts w:ascii="Arial" w:eastAsiaTheme="minorHAnsi" w:hAnsi="Arial" w:cs="Arial"/>
            <w:lang w:eastAsia="en-US"/>
          </w:rPr>
          <w:t>canonelocazione2020@laziodisco.it</w:t>
        </w:r>
      </w:hyperlink>
      <w:r w:rsidR="00806BF0" w:rsidRPr="00C45E56">
        <w:rPr>
          <w:rStyle w:val="Collegamentoipertestuale"/>
          <w:rFonts w:ascii="Arial" w:eastAsiaTheme="minorHAnsi" w:hAnsi="Arial" w:cs="Arial"/>
          <w:lang w:eastAsia="en-US"/>
        </w:rPr>
        <w:t xml:space="preserve"> </w:t>
      </w:r>
      <w:r w:rsidR="00F224DE" w:rsidRPr="00C45E56">
        <w:rPr>
          <w:rStyle w:val="Collegamentoipertestuale"/>
          <w:rFonts w:ascii="Arial" w:eastAsiaTheme="minorHAnsi" w:hAnsi="Arial" w:cs="Arial"/>
          <w:lang w:eastAsia="en-US"/>
        </w:rPr>
        <w:t xml:space="preserve"> </w:t>
      </w:r>
    </w:p>
    <w:p w:rsidR="00E4709D" w:rsidRPr="00E4709D" w:rsidRDefault="00E4709D" w:rsidP="00C45E56">
      <w:pPr>
        <w:spacing w:before="240" w:line="276" w:lineRule="auto"/>
        <w:jc w:val="center"/>
        <w:rPr>
          <w:rFonts w:ascii="Arial" w:eastAsiaTheme="minorHAnsi" w:hAnsi="Arial" w:cs="Arial"/>
          <w:b/>
          <w:sz w:val="10"/>
          <w:szCs w:val="10"/>
          <w:lang w:eastAsia="en-US"/>
        </w:rPr>
      </w:pPr>
    </w:p>
    <w:p w:rsidR="00DC1835" w:rsidRDefault="00DC1835" w:rsidP="00C45E56">
      <w:pPr>
        <w:spacing w:before="240"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DC1835">
        <w:rPr>
          <w:rFonts w:ascii="Arial" w:eastAsiaTheme="minorHAnsi" w:hAnsi="Arial" w:cs="Arial"/>
          <w:b/>
          <w:lang w:eastAsia="en-US"/>
        </w:rPr>
        <w:t>Articolo 1</w:t>
      </w:r>
      <w:r w:rsidR="00C37DA7">
        <w:rPr>
          <w:rFonts w:ascii="Arial" w:eastAsiaTheme="minorHAnsi" w:hAnsi="Arial" w:cs="Arial"/>
          <w:b/>
          <w:lang w:eastAsia="en-US"/>
        </w:rPr>
        <w:t>1</w:t>
      </w:r>
    </w:p>
    <w:p w:rsidR="00DC1835" w:rsidRPr="003A5CF8" w:rsidRDefault="00DC1835" w:rsidP="00C45E56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3A5CF8">
        <w:rPr>
          <w:rFonts w:ascii="Arial" w:eastAsiaTheme="minorHAnsi" w:hAnsi="Arial" w:cs="Arial"/>
          <w:b/>
          <w:lang w:eastAsia="en-US"/>
        </w:rPr>
        <w:t>Verifica e controllo</w:t>
      </w:r>
    </w:p>
    <w:p w:rsidR="007110D8" w:rsidRDefault="00D83EB3" w:rsidP="00C45E56">
      <w:pPr>
        <w:pStyle w:val="Paragrafoelenco"/>
        <w:numPr>
          <w:ilvl w:val="0"/>
          <w:numId w:val="27"/>
        </w:numPr>
        <w:spacing w:before="120" w:after="120" w:line="276" w:lineRule="auto"/>
        <w:ind w:left="357" w:hanging="35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7110D8">
        <w:rPr>
          <w:rFonts w:ascii="Arial" w:eastAsiaTheme="minorHAnsi" w:hAnsi="Arial" w:cs="Arial"/>
          <w:lang w:eastAsia="en-US"/>
        </w:rPr>
        <w:t xml:space="preserve">Al fine di </w:t>
      </w:r>
      <w:r w:rsidR="00924631" w:rsidRPr="007110D8">
        <w:rPr>
          <w:rFonts w:ascii="Arial" w:eastAsiaTheme="minorHAnsi" w:hAnsi="Arial" w:cs="Arial"/>
          <w:lang w:eastAsia="en-US"/>
        </w:rPr>
        <w:t xml:space="preserve">garantire la </w:t>
      </w:r>
      <w:r w:rsidRPr="007110D8">
        <w:rPr>
          <w:rFonts w:ascii="Arial" w:eastAsiaTheme="minorHAnsi" w:hAnsi="Arial" w:cs="Arial"/>
          <w:lang w:eastAsia="en-US"/>
        </w:rPr>
        <w:t xml:space="preserve">concessione del </w:t>
      </w:r>
      <w:r w:rsidR="00924631" w:rsidRPr="007110D8">
        <w:rPr>
          <w:rFonts w:ascii="Arial" w:eastAsiaTheme="minorHAnsi" w:hAnsi="Arial" w:cs="Arial"/>
          <w:lang w:eastAsia="en-US"/>
        </w:rPr>
        <w:t xml:space="preserve"> “buono abitativo” a studenti in possesso dei requisiti previsti dal presente Bando, </w:t>
      </w:r>
      <w:r w:rsidRPr="007110D8">
        <w:rPr>
          <w:rFonts w:ascii="Arial" w:eastAsiaTheme="minorHAnsi" w:hAnsi="Arial" w:cs="Arial"/>
          <w:lang w:eastAsia="en-US"/>
        </w:rPr>
        <w:t xml:space="preserve"> i</w:t>
      </w:r>
      <w:r w:rsidR="00DC1835" w:rsidRPr="007110D8">
        <w:rPr>
          <w:rFonts w:ascii="Arial" w:eastAsiaTheme="minorHAnsi" w:hAnsi="Arial" w:cs="Arial"/>
          <w:lang w:eastAsia="en-US"/>
        </w:rPr>
        <w:t xml:space="preserve">n conformità con la normativa comunitaria, nazionale e regionale adottata per l’attuazione del PORFSE Lazio 2014-2020, il </w:t>
      </w:r>
      <w:r w:rsidR="002E7E54" w:rsidRPr="007110D8">
        <w:rPr>
          <w:rFonts w:ascii="Arial" w:eastAsiaTheme="minorHAnsi" w:hAnsi="Arial" w:cs="Arial"/>
          <w:lang w:eastAsia="en-US"/>
        </w:rPr>
        <w:t>d</w:t>
      </w:r>
      <w:r w:rsidR="00DC1835" w:rsidRPr="007110D8">
        <w:rPr>
          <w:rFonts w:ascii="Arial" w:eastAsiaTheme="minorHAnsi" w:hAnsi="Arial" w:cs="Arial"/>
          <w:lang w:eastAsia="en-US"/>
        </w:rPr>
        <w:t xml:space="preserve">estinatario </w:t>
      </w:r>
      <w:r w:rsidR="00DC1835"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del contributo sarà oggetto di operazioni di verifica da </w:t>
      </w:r>
      <w:r w:rsidR="002E7E54" w:rsidRPr="00886A63">
        <w:rPr>
          <w:rFonts w:ascii="Arial" w:eastAsiaTheme="minorHAnsi" w:hAnsi="Arial" w:cs="Arial"/>
          <w:color w:val="000000" w:themeColor="text1"/>
          <w:lang w:eastAsia="en-US"/>
        </w:rPr>
        <w:t>parte di personale di</w:t>
      </w:r>
      <w:r w:rsidR="00DC1835"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 DiSCo, dalla Regione Lazio, da uffici </w:t>
      </w:r>
      <w:r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di Enti Nazionali, Esteri e </w:t>
      </w:r>
      <w:r w:rsidR="00DC1835"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della Commissione Europea, </w:t>
      </w:r>
      <w:r w:rsidR="00DC1835" w:rsidRPr="007110D8">
        <w:rPr>
          <w:rFonts w:ascii="Arial" w:eastAsiaTheme="minorHAnsi" w:hAnsi="Arial" w:cs="Arial"/>
          <w:lang w:eastAsia="en-US"/>
        </w:rPr>
        <w:t>o altro soggetto esterno.</w:t>
      </w:r>
    </w:p>
    <w:p w:rsidR="00C26795" w:rsidRDefault="00C26795" w:rsidP="00C45E56">
      <w:pPr>
        <w:pStyle w:val="Paragrafoelenco"/>
        <w:numPr>
          <w:ilvl w:val="0"/>
          <w:numId w:val="27"/>
        </w:numPr>
        <w:spacing w:before="120" w:after="120" w:line="276" w:lineRule="auto"/>
        <w:ind w:left="357" w:hanging="357"/>
        <w:contextualSpacing w:val="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110D8">
        <w:rPr>
          <w:rFonts w:ascii="Arial" w:eastAsiaTheme="minorHAnsi" w:hAnsi="Arial" w:cs="Arial"/>
          <w:lang w:eastAsia="en-US"/>
        </w:rPr>
        <w:t>Lo studente beneficiario del “</w:t>
      </w:r>
      <w:r w:rsidRPr="00886A63">
        <w:rPr>
          <w:rFonts w:ascii="Arial" w:eastAsiaTheme="minorHAnsi" w:hAnsi="Arial" w:cs="Arial"/>
          <w:color w:val="000000" w:themeColor="text1"/>
          <w:lang w:eastAsia="en-US"/>
        </w:rPr>
        <w:t>buono abitativo”  è tenuto a conservare tutta la propria documentazione comprovante la corretta titolarità al beneficio sino al termine dei controlli.</w:t>
      </w:r>
    </w:p>
    <w:p w:rsidR="00E4709D" w:rsidRPr="00E4709D" w:rsidRDefault="00E4709D" w:rsidP="00E4709D">
      <w:pPr>
        <w:pStyle w:val="Paragrafoelenco"/>
        <w:spacing w:before="120" w:after="120" w:line="276" w:lineRule="auto"/>
        <w:ind w:left="357"/>
        <w:contextualSpacing w:val="0"/>
        <w:jc w:val="both"/>
        <w:rPr>
          <w:rFonts w:ascii="Arial" w:eastAsiaTheme="minorHAnsi" w:hAnsi="Arial" w:cs="Arial"/>
          <w:color w:val="000000" w:themeColor="text1"/>
          <w:sz w:val="10"/>
          <w:szCs w:val="10"/>
          <w:lang w:eastAsia="en-US"/>
        </w:rPr>
      </w:pPr>
    </w:p>
    <w:p w:rsidR="002B4D0D" w:rsidRDefault="002B4D0D" w:rsidP="00C45E56">
      <w:pPr>
        <w:spacing w:before="240" w:line="276" w:lineRule="auto"/>
        <w:jc w:val="center"/>
        <w:rPr>
          <w:rFonts w:ascii="Arial" w:eastAsiaTheme="minorHAnsi" w:hAnsi="Arial" w:cs="Arial"/>
          <w:b/>
          <w:lang w:eastAsia="en-US"/>
        </w:rPr>
      </w:pPr>
    </w:p>
    <w:p w:rsidR="002B4D0D" w:rsidRDefault="002B4D0D" w:rsidP="00C45E56">
      <w:pPr>
        <w:spacing w:before="240" w:line="276" w:lineRule="auto"/>
        <w:jc w:val="center"/>
        <w:rPr>
          <w:rFonts w:ascii="Arial" w:eastAsiaTheme="minorHAnsi" w:hAnsi="Arial" w:cs="Arial"/>
          <w:b/>
          <w:lang w:eastAsia="en-US"/>
        </w:rPr>
      </w:pPr>
    </w:p>
    <w:p w:rsidR="006F64E8" w:rsidRDefault="006F64E8" w:rsidP="00C45E56">
      <w:pPr>
        <w:spacing w:before="240"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6F64E8">
        <w:rPr>
          <w:rFonts w:ascii="Arial" w:eastAsiaTheme="minorHAnsi" w:hAnsi="Arial" w:cs="Arial"/>
          <w:b/>
          <w:lang w:eastAsia="en-US"/>
        </w:rPr>
        <w:t>Articolo 1</w:t>
      </w:r>
      <w:r w:rsidR="00C37DA7">
        <w:rPr>
          <w:rFonts w:ascii="Arial" w:eastAsiaTheme="minorHAnsi" w:hAnsi="Arial" w:cs="Arial"/>
          <w:b/>
          <w:lang w:eastAsia="en-US"/>
        </w:rPr>
        <w:t>2</w:t>
      </w:r>
    </w:p>
    <w:p w:rsidR="006F64E8" w:rsidRPr="006F64E8" w:rsidRDefault="006F64E8" w:rsidP="00C45E56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6F64E8">
        <w:rPr>
          <w:rFonts w:ascii="Arial" w:eastAsiaTheme="minorHAnsi" w:hAnsi="Arial" w:cs="Arial"/>
          <w:b/>
          <w:lang w:eastAsia="en-US"/>
        </w:rPr>
        <w:t>Revoca del contributo</w:t>
      </w:r>
    </w:p>
    <w:p w:rsidR="006F64E8" w:rsidRPr="00C45E56" w:rsidRDefault="006F64E8" w:rsidP="00C45E56">
      <w:pPr>
        <w:pStyle w:val="Paragrafoelenco"/>
        <w:numPr>
          <w:ilvl w:val="0"/>
          <w:numId w:val="31"/>
        </w:numPr>
        <w:spacing w:before="120" w:after="120" w:line="276" w:lineRule="auto"/>
        <w:jc w:val="both"/>
        <w:rPr>
          <w:rFonts w:ascii="Arial" w:eastAsiaTheme="minorHAnsi" w:hAnsi="Arial" w:cs="Arial"/>
          <w:lang w:eastAsia="en-US"/>
        </w:rPr>
      </w:pPr>
      <w:r w:rsidRPr="00C45E56">
        <w:rPr>
          <w:rFonts w:ascii="Arial" w:eastAsiaTheme="minorHAnsi" w:hAnsi="Arial" w:cs="Arial"/>
          <w:lang w:eastAsia="en-US"/>
        </w:rPr>
        <w:t>In caso di</w:t>
      </w:r>
      <w:r w:rsidR="00966A27" w:rsidRPr="00C45E56">
        <w:rPr>
          <w:rFonts w:ascii="Arial" w:eastAsiaTheme="minorHAnsi" w:hAnsi="Arial" w:cs="Arial"/>
          <w:lang w:eastAsia="en-US"/>
        </w:rPr>
        <w:t xml:space="preserve"> riscontro di irregolarità o</w:t>
      </w:r>
      <w:r w:rsidRPr="00C45E56">
        <w:rPr>
          <w:rFonts w:ascii="Arial" w:eastAsiaTheme="minorHAnsi" w:hAnsi="Arial" w:cs="Arial"/>
          <w:lang w:eastAsia="en-US"/>
        </w:rPr>
        <w:t xml:space="preserve"> inosservanz</w:t>
      </w:r>
      <w:r w:rsidR="00966A27" w:rsidRPr="00C45E56">
        <w:rPr>
          <w:rFonts w:ascii="Arial" w:eastAsiaTheme="minorHAnsi" w:hAnsi="Arial" w:cs="Arial"/>
          <w:lang w:eastAsia="en-US"/>
        </w:rPr>
        <w:t>e</w:t>
      </w:r>
      <w:r w:rsidRPr="00C45E56">
        <w:rPr>
          <w:rFonts w:ascii="Arial" w:eastAsiaTheme="minorHAnsi" w:hAnsi="Arial" w:cs="Arial"/>
          <w:lang w:eastAsia="en-US"/>
        </w:rPr>
        <w:t xml:space="preserve"> di uno o p</w:t>
      </w:r>
      <w:r w:rsidR="002E7E54" w:rsidRPr="00C45E56">
        <w:rPr>
          <w:rFonts w:ascii="Arial" w:eastAsiaTheme="minorHAnsi" w:hAnsi="Arial" w:cs="Arial"/>
          <w:lang w:eastAsia="en-US"/>
        </w:rPr>
        <w:t>iù obblighi posti a carico del d</w:t>
      </w:r>
      <w:r w:rsidRPr="00C45E56">
        <w:rPr>
          <w:rFonts w:ascii="Arial" w:eastAsiaTheme="minorHAnsi" w:hAnsi="Arial" w:cs="Arial"/>
          <w:lang w:eastAsia="en-US"/>
        </w:rPr>
        <w:t>estinatario</w:t>
      </w:r>
      <w:r w:rsidR="00C0019B" w:rsidRPr="00C45E56">
        <w:rPr>
          <w:rFonts w:ascii="Arial" w:eastAsiaTheme="minorHAnsi" w:hAnsi="Arial" w:cs="Arial"/>
          <w:lang w:eastAsia="en-US"/>
        </w:rPr>
        <w:t xml:space="preserve"> del buono abitativo</w:t>
      </w:r>
      <w:r w:rsidR="00E24F6B" w:rsidRPr="00C45E56">
        <w:rPr>
          <w:rFonts w:ascii="Arial" w:eastAsiaTheme="minorHAnsi" w:hAnsi="Arial" w:cs="Arial"/>
          <w:lang w:eastAsia="en-US"/>
        </w:rPr>
        <w:t>,</w:t>
      </w:r>
      <w:r w:rsidRPr="00C45E56">
        <w:rPr>
          <w:rFonts w:ascii="Arial" w:eastAsiaTheme="minorHAnsi" w:hAnsi="Arial" w:cs="Arial"/>
          <w:lang w:eastAsia="en-US"/>
        </w:rPr>
        <w:t xml:space="preserve"> DiSCo procede alla revoca del contributo e al recupero delle somme </w:t>
      </w:r>
      <w:r w:rsidR="00966A27" w:rsidRPr="00C45E56">
        <w:rPr>
          <w:rFonts w:ascii="Arial" w:eastAsiaTheme="minorHAnsi" w:hAnsi="Arial" w:cs="Arial"/>
          <w:lang w:eastAsia="en-US"/>
        </w:rPr>
        <w:t xml:space="preserve">eventualmente già </w:t>
      </w:r>
      <w:r w:rsidRPr="00C45E56">
        <w:rPr>
          <w:rFonts w:ascii="Arial" w:eastAsiaTheme="minorHAnsi" w:hAnsi="Arial" w:cs="Arial"/>
          <w:lang w:eastAsia="en-US"/>
        </w:rPr>
        <w:t>erogate</w:t>
      </w:r>
      <w:r w:rsidR="00966A27" w:rsidRPr="00C45E56">
        <w:rPr>
          <w:rFonts w:ascii="Arial" w:eastAsiaTheme="minorHAnsi" w:hAnsi="Arial" w:cs="Arial"/>
          <w:lang w:eastAsia="en-US"/>
        </w:rPr>
        <w:t>.</w:t>
      </w:r>
    </w:p>
    <w:p w:rsidR="00D04C1E" w:rsidRDefault="00D04C1E" w:rsidP="00C45E56">
      <w:pPr>
        <w:spacing w:before="240" w:line="276" w:lineRule="auto"/>
        <w:jc w:val="center"/>
        <w:rPr>
          <w:rFonts w:ascii="Arial" w:eastAsiaTheme="minorHAnsi" w:hAnsi="Arial" w:cs="Arial"/>
          <w:b/>
          <w:lang w:eastAsia="en-US"/>
        </w:rPr>
      </w:pPr>
    </w:p>
    <w:p w:rsidR="00506C0E" w:rsidRPr="009A5DC4" w:rsidRDefault="00506C0E" w:rsidP="00C45E56">
      <w:pPr>
        <w:spacing w:before="240"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9A5DC4">
        <w:rPr>
          <w:rFonts w:ascii="Arial" w:eastAsiaTheme="minorHAnsi" w:hAnsi="Arial" w:cs="Arial"/>
          <w:b/>
          <w:lang w:eastAsia="en-US"/>
        </w:rPr>
        <w:t>ART. 1</w:t>
      </w:r>
      <w:r w:rsidR="00C37DA7">
        <w:rPr>
          <w:rFonts w:ascii="Arial" w:eastAsiaTheme="minorHAnsi" w:hAnsi="Arial" w:cs="Arial"/>
          <w:b/>
          <w:lang w:eastAsia="en-US"/>
        </w:rPr>
        <w:t>3</w:t>
      </w:r>
    </w:p>
    <w:p w:rsidR="00506C0E" w:rsidRDefault="00506C0E" w:rsidP="00C45E56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9A5DC4">
        <w:rPr>
          <w:rFonts w:ascii="Arial" w:eastAsiaTheme="minorHAnsi" w:hAnsi="Arial" w:cs="Arial"/>
          <w:b/>
          <w:lang w:eastAsia="en-US"/>
        </w:rPr>
        <w:t>Responsabile Unico e Responsabile</w:t>
      </w:r>
      <w:r w:rsidR="006F64E8">
        <w:rPr>
          <w:rFonts w:ascii="Arial" w:eastAsiaTheme="minorHAnsi" w:hAnsi="Arial" w:cs="Arial"/>
          <w:b/>
          <w:lang w:eastAsia="en-US"/>
        </w:rPr>
        <w:t xml:space="preserve"> del Trattamento Dati Personali</w:t>
      </w:r>
    </w:p>
    <w:p w:rsidR="006F64E8" w:rsidRPr="00886A63" w:rsidRDefault="00506C0E" w:rsidP="00C45E56">
      <w:pPr>
        <w:pStyle w:val="Paragrafoelenco"/>
        <w:numPr>
          <w:ilvl w:val="0"/>
          <w:numId w:val="16"/>
        </w:numPr>
        <w:spacing w:before="120" w:after="120" w:line="276" w:lineRule="auto"/>
        <w:contextualSpacing w:val="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41AA5">
        <w:rPr>
          <w:rFonts w:ascii="Arial" w:eastAsiaTheme="minorHAnsi" w:hAnsi="Arial" w:cs="Arial"/>
          <w:lang w:eastAsia="en-US"/>
        </w:rPr>
        <w:t xml:space="preserve">Il Responsabile Unico del Procedimento </w:t>
      </w:r>
      <w:r w:rsidRPr="00886A63">
        <w:rPr>
          <w:rFonts w:ascii="Arial" w:eastAsiaTheme="minorHAnsi" w:hAnsi="Arial" w:cs="Arial"/>
          <w:color w:val="000000" w:themeColor="text1"/>
          <w:lang w:eastAsia="en-US"/>
        </w:rPr>
        <w:t xml:space="preserve">è il </w:t>
      </w:r>
      <w:r w:rsidR="00FF0F68">
        <w:rPr>
          <w:rFonts w:ascii="Arial" w:eastAsiaTheme="minorHAnsi" w:hAnsi="Arial" w:cs="Arial"/>
          <w:color w:val="000000" w:themeColor="text1"/>
          <w:lang w:eastAsia="en-US"/>
        </w:rPr>
        <w:t>dr. Roberto Lumaca</w:t>
      </w:r>
      <w:r w:rsidRPr="00886A63">
        <w:rPr>
          <w:rFonts w:ascii="Arial" w:eastAsiaTheme="minorHAnsi" w:hAnsi="Arial" w:cs="Arial"/>
          <w:color w:val="000000" w:themeColor="text1"/>
          <w:lang w:eastAsia="en-US"/>
        </w:rPr>
        <w:t>;</w:t>
      </w:r>
    </w:p>
    <w:p w:rsidR="00506C0E" w:rsidRDefault="00506C0E" w:rsidP="00C45E56">
      <w:pPr>
        <w:pStyle w:val="Paragrafoelenco"/>
        <w:numPr>
          <w:ilvl w:val="0"/>
          <w:numId w:val="16"/>
        </w:numPr>
        <w:spacing w:before="120" w:after="120" w:line="276" w:lineRule="auto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6F64E8">
        <w:rPr>
          <w:rFonts w:ascii="Arial" w:eastAsiaTheme="minorHAnsi" w:hAnsi="Arial" w:cs="Arial"/>
          <w:lang w:eastAsia="en-US"/>
        </w:rPr>
        <w:t xml:space="preserve">Il Responsabile del Trattamento dei Dati Personali è il </w:t>
      </w:r>
      <w:r w:rsidR="00DC1835" w:rsidRPr="006F64E8">
        <w:rPr>
          <w:rFonts w:ascii="Arial" w:eastAsiaTheme="minorHAnsi" w:hAnsi="Arial" w:cs="Arial"/>
          <w:lang w:eastAsia="en-US"/>
        </w:rPr>
        <w:t xml:space="preserve">Vice </w:t>
      </w:r>
      <w:r w:rsidRPr="006F64E8">
        <w:rPr>
          <w:rFonts w:ascii="Arial" w:eastAsiaTheme="minorHAnsi" w:hAnsi="Arial" w:cs="Arial"/>
          <w:lang w:eastAsia="en-US"/>
        </w:rPr>
        <w:t xml:space="preserve">Direttore Generale di </w:t>
      </w:r>
      <w:r w:rsidR="00D0363E" w:rsidRPr="006F64E8">
        <w:rPr>
          <w:rFonts w:ascii="Arial" w:eastAsiaTheme="minorHAnsi" w:hAnsi="Arial" w:cs="Arial"/>
          <w:lang w:eastAsia="en-US"/>
        </w:rPr>
        <w:t>D</w:t>
      </w:r>
      <w:r w:rsidR="006F64E8">
        <w:rPr>
          <w:rFonts w:ascii="Arial" w:eastAsiaTheme="minorHAnsi" w:hAnsi="Arial" w:cs="Arial"/>
          <w:lang w:eastAsia="en-US"/>
        </w:rPr>
        <w:t>i</w:t>
      </w:r>
      <w:r w:rsidR="00D0363E" w:rsidRPr="006F64E8">
        <w:rPr>
          <w:rFonts w:ascii="Arial" w:eastAsiaTheme="minorHAnsi" w:hAnsi="Arial" w:cs="Arial"/>
          <w:lang w:eastAsia="en-US"/>
        </w:rPr>
        <w:t>SC</w:t>
      </w:r>
      <w:r w:rsidR="006F64E8">
        <w:rPr>
          <w:rFonts w:ascii="Arial" w:eastAsiaTheme="minorHAnsi" w:hAnsi="Arial" w:cs="Arial"/>
          <w:lang w:eastAsia="en-US"/>
        </w:rPr>
        <w:t>o</w:t>
      </w:r>
      <w:r w:rsidRPr="006F64E8">
        <w:rPr>
          <w:rFonts w:ascii="Arial" w:eastAsiaTheme="minorHAnsi" w:hAnsi="Arial" w:cs="Arial"/>
          <w:lang w:eastAsia="en-US"/>
        </w:rPr>
        <w:t>.</w:t>
      </w:r>
    </w:p>
    <w:p w:rsidR="00D04C1E" w:rsidRDefault="00D04C1E" w:rsidP="00D04C1E">
      <w:pPr>
        <w:pStyle w:val="Paragrafoelenco"/>
        <w:spacing w:before="120" w:after="120" w:line="276" w:lineRule="auto"/>
        <w:ind w:left="360"/>
        <w:contextualSpacing w:val="0"/>
        <w:jc w:val="both"/>
        <w:rPr>
          <w:rFonts w:ascii="Arial" w:eastAsiaTheme="minorHAnsi" w:hAnsi="Arial" w:cs="Arial"/>
          <w:lang w:eastAsia="en-US"/>
        </w:rPr>
      </w:pPr>
    </w:p>
    <w:p w:rsidR="00D04C1E" w:rsidRPr="00D04C1E" w:rsidRDefault="00D04C1E" w:rsidP="00D04C1E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D04C1E">
        <w:rPr>
          <w:rFonts w:ascii="Arial" w:eastAsiaTheme="minorHAnsi" w:hAnsi="Arial" w:cs="Arial"/>
          <w:b/>
          <w:lang w:eastAsia="en-US"/>
        </w:rPr>
        <w:t>Articolo 14</w:t>
      </w:r>
    </w:p>
    <w:p w:rsidR="00D04C1E" w:rsidRPr="00D04C1E" w:rsidRDefault="00D04C1E" w:rsidP="00D04C1E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D04C1E">
        <w:rPr>
          <w:rFonts w:ascii="Arial" w:eastAsiaTheme="minorHAnsi" w:hAnsi="Arial" w:cs="Arial"/>
          <w:b/>
          <w:lang w:eastAsia="en-US"/>
        </w:rPr>
        <w:t xml:space="preserve">Pubblicazione </w:t>
      </w:r>
    </w:p>
    <w:p w:rsidR="00D04C1E" w:rsidRDefault="00D04C1E" w:rsidP="00D04C1E">
      <w:pPr>
        <w:pStyle w:val="Paragrafoelenco"/>
        <w:numPr>
          <w:ilvl w:val="0"/>
          <w:numId w:val="35"/>
        </w:numPr>
        <w:spacing w:before="120" w:after="120" w:line="276" w:lineRule="auto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D04C1E">
        <w:rPr>
          <w:rFonts w:ascii="Arial" w:eastAsiaTheme="minorHAnsi" w:hAnsi="Arial" w:cs="Arial"/>
          <w:lang w:eastAsia="en-US"/>
        </w:rPr>
        <w:t>Un    estratto dell’Avviso  è  pubblicat</w:t>
      </w:r>
      <w:r>
        <w:rPr>
          <w:rFonts w:ascii="Arial" w:eastAsiaTheme="minorHAnsi" w:hAnsi="Arial" w:cs="Arial"/>
          <w:lang w:eastAsia="en-US"/>
        </w:rPr>
        <w:t>o</w:t>
      </w:r>
      <w:r w:rsidRPr="00D04C1E">
        <w:rPr>
          <w:rFonts w:ascii="Arial" w:eastAsiaTheme="minorHAnsi" w:hAnsi="Arial" w:cs="Arial"/>
          <w:lang w:eastAsia="en-US"/>
        </w:rPr>
        <w:t xml:space="preserve">  sul  Bollettino  Ufficiale  della  Regione  Lazio e  l’intera documentazione è</w:t>
      </w:r>
      <w:r>
        <w:rPr>
          <w:rFonts w:ascii="Arial" w:eastAsiaTheme="minorHAnsi" w:hAnsi="Arial" w:cs="Arial"/>
          <w:lang w:eastAsia="en-US"/>
        </w:rPr>
        <w:t xml:space="preserve"> </w:t>
      </w:r>
      <w:r w:rsidRPr="00D04C1E">
        <w:rPr>
          <w:rFonts w:ascii="Arial" w:eastAsiaTheme="minorHAnsi" w:hAnsi="Arial" w:cs="Arial"/>
          <w:lang w:eastAsia="en-US"/>
        </w:rPr>
        <w:t>disponibile sui seguenti siti istituzionali:</w:t>
      </w:r>
    </w:p>
    <w:p w:rsidR="00D04C1E" w:rsidRDefault="00315587" w:rsidP="00D04C1E">
      <w:pPr>
        <w:pStyle w:val="Paragrafoelenco"/>
        <w:numPr>
          <w:ilvl w:val="1"/>
          <w:numId w:val="35"/>
        </w:numPr>
        <w:spacing w:before="120" w:after="120" w:line="276" w:lineRule="auto"/>
        <w:contextualSpacing w:val="0"/>
        <w:jc w:val="both"/>
        <w:rPr>
          <w:rFonts w:ascii="Arial" w:eastAsiaTheme="minorHAnsi" w:hAnsi="Arial" w:cs="Arial"/>
          <w:lang w:eastAsia="en-US"/>
        </w:rPr>
      </w:pPr>
      <w:hyperlink r:id="rId12" w:history="1">
        <w:r w:rsidR="00D04C1E" w:rsidRPr="005F04A8">
          <w:rPr>
            <w:rStyle w:val="Collegamentoipertestuale"/>
            <w:rFonts w:ascii="Arial" w:eastAsiaTheme="minorHAnsi" w:hAnsi="Arial" w:cs="Arial"/>
            <w:lang w:eastAsia="en-US"/>
          </w:rPr>
          <w:t>www.laziodisco.it</w:t>
        </w:r>
      </w:hyperlink>
    </w:p>
    <w:p w:rsidR="00D04C1E" w:rsidRDefault="00315587" w:rsidP="00D04C1E">
      <w:pPr>
        <w:pStyle w:val="Paragrafoelenco"/>
        <w:numPr>
          <w:ilvl w:val="1"/>
          <w:numId w:val="35"/>
        </w:numPr>
        <w:spacing w:before="120" w:after="120" w:line="276" w:lineRule="auto"/>
        <w:contextualSpacing w:val="0"/>
        <w:jc w:val="both"/>
        <w:rPr>
          <w:rFonts w:ascii="Arial" w:eastAsiaTheme="minorHAnsi" w:hAnsi="Arial" w:cs="Arial"/>
          <w:lang w:eastAsia="en-US"/>
        </w:rPr>
      </w:pPr>
      <w:hyperlink r:id="rId13" w:history="1">
        <w:r w:rsidR="00D04C1E" w:rsidRPr="005F04A8">
          <w:rPr>
            <w:rStyle w:val="Collegamentoipertestuale"/>
            <w:rFonts w:ascii="Arial" w:eastAsiaTheme="minorHAnsi" w:hAnsi="Arial" w:cs="Arial"/>
            <w:lang w:eastAsia="en-US"/>
          </w:rPr>
          <w:t>www.lazioeuropa.it</w:t>
        </w:r>
      </w:hyperlink>
    </w:p>
    <w:p w:rsidR="002B4D0D" w:rsidRDefault="002B4D0D" w:rsidP="00D04C1E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</w:p>
    <w:p w:rsidR="00D04C1E" w:rsidRDefault="00D04C1E" w:rsidP="00D04C1E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D04C1E">
        <w:rPr>
          <w:rFonts w:ascii="Arial" w:eastAsiaTheme="minorHAnsi" w:hAnsi="Arial" w:cs="Arial"/>
          <w:b/>
          <w:lang w:eastAsia="en-US"/>
        </w:rPr>
        <w:t xml:space="preserve">Articolo </w:t>
      </w:r>
      <w:r w:rsidRPr="004C6C02">
        <w:rPr>
          <w:rFonts w:ascii="Arial" w:eastAsiaTheme="minorHAnsi" w:hAnsi="Arial" w:cs="Arial"/>
          <w:b/>
          <w:strike/>
          <w:color w:val="FF0000"/>
          <w:lang w:eastAsia="en-US"/>
        </w:rPr>
        <w:t>18</w:t>
      </w:r>
      <w:r w:rsidR="004C6C02">
        <w:rPr>
          <w:rFonts w:ascii="Arial" w:eastAsiaTheme="minorHAnsi" w:hAnsi="Arial" w:cs="Arial"/>
          <w:b/>
          <w:strike/>
          <w:color w:val="FF0000"/>
          <w:lang w:eastAsia="en-US"/>
        </w:rPr>
        <w:t xml:space="preserve"> </w:t>
      </w:r>
      <w:r w:rsidR="004C6C02" w:rsidRPr="00CE62C2">
        <w:rPr>
          <w:rFonts w:ascii="Arial" w:eastAsiaTheme="minorHAnsi" w:hAnsi="Arial" w:cs="Arial"/>
          <w:b/>
          <w:color w:val="00B050"/>
          <w:lang w:eastAsia="en-US"/>
        </w:rPr>
        <w:t>15</w:t>
      </w:r>
    </w:p>
    <w:p w:rsidR="00D04C1E" w:rsidRDefault="00D04C1E" w:rsidP="00D04C1E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D04C1E">
        <w:rPr>
          <w:rFonts w:ascii="Arial" w:eastAsiaTheme="minorHAnsi" w:hAnsi="Arial" w:cs="Arial"/>
          <w:b/>
          <w:lang w:eastAsia="en-US"/>
        </w:rPr>
        <w:t>Foro competente</w:t>
      </w:r>
    </w:p>
    <w:p w:rsidR="00336949" w:rsidRPr="00D04C1E" w:rsidRDefault="00D04C1E" w:rsidP="002B4D0D">
      <w:pPr>
        <w:pStyle w:val="Paragrafoelenco"/>
        <w:numPr>
          <w:ilvl w:val="0"/>
          <w:numId w:val="36"/>
        </w:numPr>
        <w:spacing w:before="120" w:after="120" w:line="276" w:lineRule="auto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D04C1E">
        <w:rPr>
          <w:rFonts w:ascii="Arial" w:eastAsiaTheme="minorHAnsi" w:hAnsi="Arial" w:cs="Arial"/>
          <w:lang w:eastAsia="en-US"/>
        </w:rPr>
        <w:t>Per  tutte  le  controversie che  si  dovessero  verificare  si  elegge  quale  unico  foro  competente  quello  di Roma.</w:t>
      </w:r>
    </w:p>
    <w:sectPr w:rsidR="00336949" w:rsidRPr="00D04C1E" w:rsidSect="00E65A48">
      <w:headerReference w:type="default" r:id="rId14"/>
      <w:footerReference w:type="default" r:id="rId15"/>
      <w:pgSz w:w="11900" w:h="16840"/>
      <w:pgMar w:top="2694" w:right="1410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587" w:rsidRDefault="00315587" w:rsidP="00352F05">
      <w:r>
        <w:separator/>
      </w:r>
    </w:p>
  </w:endnote>
  <w:endnote w:type="continuationSeparator" w:id="0">
    <w:p w:rsidR="00315587" w:rsidRDefault="00315587" w:rsidP="0035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C7B" w:rsidRDefault="00AD313F" w:rsidP="00352F05">
    <w:pPr>
      <w:pStyle w:val="Pidipagina"/>
      <w:ind w:left="-1134"/>
    </w:pPr>
    <w:r>
      <w:rPr>
        <w:noProof/>
      </w:rPr>
      <w:drawing>
        <wp:anchor distT="180340" distB="0" distL="114300" distR="114300" simplePos="0" relativeHeight="251659264" behindDoc="0" locked="1" layoutInCell="1" allowOverlap="1" wp14:anchorId="0D0E1CB7" wp14:editId="139CAD0F">
          <wp:simplePos x="0" y="0"/>
          <wp:positionH relativeFrom="page">
            <wp:align>center</wp:align>
          </wp:positionH>
          <wp:positionV relativeFrom="page">
            <wp:posOffset>9523095</wp:posOffset>
          </wp:positionV>
          <wp:extent cx="6552000" cy="820800"/>
          <wp:effectExtent l="0" t="0" r="1270" b="0"/>
          <wp:wrapTopAndBottom/>
          <wp:docPr id="15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et 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52000" cy="8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587" w:rsidRDefault="00315587" w:rsidP="00352F05">
      <w:r>
        <w:separator/>
      </w:r>
    </w:p>
  </w:footnote>
  <w:footnote w:type="continuationSeparator" w:id="0">
    <w:p w:rsidR="00315587" w:rsidRDefault="00315587" w:rsidP="00352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C7B" w:rsidRDefault="005C03F2" w:rsidP="00352F05">
    <w:pPr>
      <w:pStyle w:val="Intestazione"/>
      <w:ind w:left="-1134"/>
    </w:pPr>
    <w:r>
      <w:rPr>
        <w:noProof/>
      </w:rPr>
      <w:drawing>
        <wp:inline distT="0" distB="0" distL="0" distR="0" wp14:anchorId="2799FA4B" wp14:editId="4DACB0F6">
          <wp:extent cx="2316480" cy="1450848"/>
          <wp:effectExtent l="0" t="0" r="762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steso_CIEuropa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6480" cy="1450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65C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CE3BA9"/>
    <w:multiLevelType w:val="multilevel"/>
    <w:tmpl w:val="C8CAA82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0F7BB0"/>
    <w:multiLevelType w:val="hybridMultilevel"/>
    <w:tmpl w:val="A6548B5A"/>
    <w:lvl w:ilvl="0" w:tplc="A11E652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220BBA"/>
    <w:multiLevelType w:val="hybridMultilevel"/>
    <w:tmpl w:val="8160E748"/>
    <w:lvl w:ilvl="0" w:tplc="8E9A1DE6">
      <w:start w:val="1"/>
      <w:numFmt w:val="decimal"/>
      <w:lvlText w:val="%1"/>
      <w:lvlJc w:val="left"/>
      <w:pPr>
        <w:ind w:left="15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26" w:hanging="360"/>
      </w:pPr>
    </w:lvl>
    <w:lvl w:ilvl="2" w:tplc="0410001B" w:tentative="1">
      <w:start w:val="1"/>
      <w:numFmt w:val="lowerRoman"/>
      <w:lvlText w:val="%3."/>
      <w:lvlJc w:val="right"/>
      <w:pPr>
        <w:ind w:left="2946" w:hanging="180"/>
      </w:pPr>
    </w:lvl>
    <w:lvl w:ilvl="3" w:tplc="0410000F" w:tentative="1">
      <w:start w:val="1"/>
      <w:numFmt w:val="decimal"/>
      <w:lvlText w:val="%4."/>
      <w:lvlJc w:val="left"/>
      <w:pPr>
        <w:ind w:left="3666" w:hanging="360"/>
      </w:pPr>
    </w:lvl>
    <w:lvl w:ilvl="4" w:tplc="04100019" w:tentative="1">
      <w:start w:val="1"/>
      <w:numFmt w:val="lowerLetter"/>
      <w:lvlText w:val="%5."/>
      <w:lvlJc w:val="left"/>
      <w:pPr>
        <w:ind w:left="4386" w:hanging="360"/>
      </w:pPr>
    </w:lvl>
    <w:lvl w:ilvl="5" w:tplc="0410001B" w:tentative="1">
      <w:start w:val="1"/>
      <w:numFmt w:val="lowerRoman"/>
      <w:lvlText w:val="%6."/>
      <w:lvlJc w:val="right"/>
      <w:pPr>
        <w:ind w:left="5106" w:hanging="180"/>
      </w:pPr>
    </w:lvl>
    <w:lvl w:ilvl="6" w:tplc="0410000F" w:tentative="1">
      <w:start w:val="1"/>
      <w:numFmt w:val="decimal"/>
      <w:lvlText w:val="%7."/>
      <w:lvlJc w:val="left"/>
      <w:pPr>
        <w:ind w:left="5826" w:hanging="360"/>
      </w:pPr>
    </w:lvl>
    <w:lvl w:ilvl="7" w:tplc="04100019" w:tentative="1">
      <w:start w:val="1"/>
      <w:numFmt w:val="lowerLetter"/>
      <w:lvlText w:val="%8."/>
      <w:lvlJc w:val="left"/>
      <w:pPr>
        <w:ind w:left="6546" w:hanging="360"/>
      </w:pPr>
    </w:lvl>
    <w:lvl w:ilvl="8" w:tplc="0410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0D7156A4"/>
    <w:multiLevelType w:val="multilevel"/>
    <w:tmpl w:val="02421334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7293D2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75C4FD0"/>
    <w:multiLevelType w:val="hybridMultilevel"/>
    <w:tmpl w:val="6D26BCE0"/>
    <w:lvl w:ilvl="0" w:tplc="041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E729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B86078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CDE2E57"/>
    <w:multiLevelType w:val="hybridMultilevel"/>
    <w:tmpl w:val="F18E9752"/>
    <w:lvl w:ilvl="0" w:tplc="755E2D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F6FA7"/>
    <w:multiLevelType w:val="multilevel"/>
    <w:tmpl w:val="BF06E1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54B598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6F0037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DD15CAE"/>
    <w:multiLevelType w:val="multilevel"/>
    <w:tmpl w:val="9C3A0D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E273FC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E546E0"/>
    <w:multiLevelType w:val="multilevel"/>
    <w:tmpl w:val="6128C27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10E18D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4607603"/>
    <w:multiLevelType w:val="multilevel"/>
    <w:tmpl w:val="2894FE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color w:val="auto"/>
      </w:rPr>
    </w:lvl>
  </w:abstractNum>
  <w:abstractNum w:abstractNumId="18">
    <w:nsid w:val="382068A9"/>
    <w:multiLevelType w:val="multilevel"/>
    <w:tmpl w:val="7BC22A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D245E7F"/>
    <w:multiLevelType w:val="multilevel"/>
    <w:tmpl w:val="8FD681BA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10F20DA"/>
    <w:multiLevelType w:val="multilevel"/>
    <w:tmpl w:val="A5BA4C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B7C0857"/>
    <w:multiLevelType w:val="hybridMultilevel"/>
    <w:tmpl w:val="8FDEBFA0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12E1F5A"/>
    <w:multiLevelType w:val="hybridMultilevel"/>
    <w:tmpl w:val="E9A606D0"/>
    <w:lvl w:ilvl="0" w:tplc="F9D4D3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77728D0"/>
    <w:multiLevelType w:val="hybridMultilevel"/>
    <w:tmpl w:val="87F2CC34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AF7507"/>
    <w:multiLevelType w:val="multilevel"/>
    <w:tmpl w:val="5ED0C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C916A25"/>
    <w:multiLevelType w:val="hybridMultilevel"/>
    <w:tmpl w:val="E9A606D0"/>
    <w:lvl w:ilvl="0" w:tplc="F9D4D3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DD204C5"/>
    <w:multiLevelType w:val="multilevel"/>
    <w:tmpl w:val="4C90C0F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F213E8A"/>
    <w:multiLevelType w:val="hybridMultilevel"/>
    <w:tmpl w:val="CFBE4B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340FB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43F0ED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AAE5563"/>
    <w:multiLevelType w:val="multilevel"/>
    <w:tmpl w:val="A5BA4C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DD41FB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DFC309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77C2CAC"/>
    <w:multiLevelType w:val="hybridMultilevel"/>
    <w:tmpl w:val="2AF8D6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151C21"/>
    <w:multiLevelType w:val="multilevel"/>
    <w:tmpl w:val="9C3A0D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9BB5DDC"/>
    <w:multiLevelType w:val="hybridMultilevel"/>
    <w:tmpl w:val="BEBA842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5"/>
  </w:num>
  <w:num w:numId="2">
    <w:abstractNumId w:val="22"/>
  </w:num>
  <w:num w:numId="3">
    <w:abstractNumId w:val="25"/>
  </w:num>
  <w:num w:numId="4">
    <w:abstractNumId w:val="12"/>
  </w:num>
  <w:num w:numId="5">
    <w:abstractNumId w:val="14"/>
  </w:num>
  <w:num w:numId="6">
    <w:abstractNumId w:val="10"/>
  </w:num>
  <w:num w:numId="7">
    <w:abstractNumId w:val="11"/>
  </w:num>
  <w:num w:numId="8">
    <w:abstractNumId w:val="6"/>
  </w:num>
  <w:num w:numId="9">
    <w:abstractNumId w:val="15"/>
  </w:num>
  <w:num w:numId="10">
    <w:abstractNumId w:val="8"/>
  </w:num>
  <w:num w:numId="11">
    <w:abstractNumId w:val="31"/>
  </w:num>
  <w:num w:numId="12">
    <w:abstractNumId w:val="18"/>
  </w:num>
  <w:num w:numId="13">
    <w:abstractNumId w:val="4"/>
  </w:num>
  <w:num w:numId="14">
    <w:abstractNumId w:val="0"/>
  </w:num>
  <w:num w:numId="15">
    <w:abstractNumId w:val="1"/>
  </w:num>
  <w:num w:numId="16">
    <w:abstractNumId w:val="5"/>
  </w:num>
  <w:num w:numId="17">
    <w:abstractNumId w:val="3"/>
  </w:num>
  <w:num w:numId="18">
    <w:abstractNumId w:val="9"/>
  </w:num>
  <w:num w:numId="19">
    <w:abstractNumId w:val="17"/>
  </w:num>
  <w:num w:numId="20">
    <w:abstractNumId w:val="2"/>
  </w:num>
  <w:num w:numId="21">
    <w:abstractNumId w:val="23"/>
  </w:num>
  <w:num w:numId="22">
    <w:abstractNumId w:val="21"/>
  </w:num>
  <w:num w:numId="23">
    <w:abstractNumId w:val="26"/>
  </w:num>
  <w:num w:numId="24">
    <w:abstractNumId w:val="32"/>
  </w:num>
  <w:num w:numId="25">
    <w:abstractNumId w:val="20"/>
  </w:num>
  <w:num w:numId="26">
    <w:abstractNumId w:val="30"/>
  </w:num>
  <w:num w:numId="27">
    <w:abstractNumId w:val="24"/>
  </w:num>
  <w:num w:numId="28">
    <w:abstractNumId w:val="28"/>
  </w:num>
  <w:num w:numId="29">
    <w:abstractNumId w:val="7"/>
  </w:num>
  <w:num w:numId="30">
    <w:abstractNumId w:val="16"/>
  </w:num>
  <w:num w:numId="31">
    <w:abstractNumId w:val="29"/>
  </w:num>
  <w:num w:numId="32">
    <w:abstractNumId w:val="19"/>
  </w:num>
  <w:num w:numId="33">
    <w:abstractNumId w:val="33"/>
  </w:num>
  <w:num w:numId="34">
    <w:abstractNumId w:val="27"/>
  </w:num>
  <w:num w:numId="35">
    <w:abstractNumId w:val="13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05"/>
    <w:rsid w:val="00002FC5"/>
    <w:rsid w:val="00010261"/>
    <w:rsid w:val="00011BA3"/>
    <w:rsid w:val="00015E74"/>
    <w:rsid w:val="0002212F"/>
    <w:rsid w:val="000339AC"/>
    <w:rsid w:val="00051512"/>
    <w:rsid w:val="00054C02"/>
    <w:rsid w:val="00061C75"/>
    <w:rsid w:val="00062B28"/>
    <w:rsid w:val="00063494"/>
    <w:rsid w:val="00064722"/>
    <w:rsid w:val="000658EC"/>
    <w:rsid w:val="00066DA4"/>
    <w:rsid w:val="00082F1C"/>
    <w:rsid w:val="00083C5A"/>
    <w:rsid w:val="00087D81"/>
    <w:rsid w:val="00093B20"/>
    <w:rsid w:val="00093D07"/>
    <w:rsid w:val="000972D5"/>
    <w:rsid w:val="000A164C"/>
    <w:rsid w:val="000B1A63"/>
    <w:rsid w:val="000C6D43"/>
    <w:rsid w:val="000D5739"/>
    <w:rsid w:val="000E7B9F"/>
    <w:rsid w:val="00121621"/>
    <w:rsid w:val="001315A7"/>
    <w:rsid w:val="0013416F"/>
    <w:rsid w:val="001410A6"/>
    <w:rsid w:val="0014671B"/>
    <w:rsid w:val="00150934"/>
    <w:rsid w:val="00150E6A"/>
    <w:rsid w:val="00151A6A"/>
    <w:rsid w:val="00151FC2"/>
    <w:rsid w:val="0015288A"/>
    <w:rsid w:val="00152A04"/>
    <w:rsid w:val="0015704B"/>
    <w:rsid w:val="001934B7"/>
    <w:rsid w:val="00195D82"/>
    <w:rsid w:val="001B1DA8"/>
    <w:rsid w:val="001B5B2D"/>
    <w:rsid w:val="001C163C"/>
    <w:rsid w:val="001C39A1"/>
    <w:rsid w:val="001D2502"/>
    <w:rsid w:val="001D2E0D"/>
    <w:rsid w:val="001D3387"/>
    <w:rsid w:val="001D61FB"/>
    <w:rsid w:val="001E2ED4"/>
    <w:rsid w:val="001F5784"/>
    <w:rsid w:val="00206D7A"/>
    <w:rsid w:val="00213A1D"/>
    <w:rsid w:val="00220AB1"/>
    <w:rsid w:val="002233AF"/>
    <w:rsid w:val="00224493"/>
    <w:rsid w:val="00224EB7"/>
    <w:rsid w:val="00225D7B"/>
    <w:rsid w:val="00231954"/>
    <w:rsid w:val="00232EA2"/>
    <w:rsid w:val="00236CCF"/>
    <w:rsid w:val="00250D2D"/>
    <w:rsid w:val="0025326B"/>
    <w:rsid w:val="002642B3"/>
    <w:rsid w:val="00271F19"/>
    <w:rsid w:val="00280EF5"/>
    <w:rsid w:val="00283E15"/>
    <w:rsid w:val="00286ECD"/>
    <w:rsid w:val="002910CB"/>
    <w:rsid w:val="00293C19"/>
    <w:rsid w:val="00294C66"/>
    <w:rsid w:val="002A57ED"/>
    <w:rsid w:val="002B4811"/>
    <w:rsid w:val="002B4D0D"/>
    <w:rsid w:val="002B7443"/>
    <w:rsid w:val="002C12BE"/>
    <w:rsid w:val="002C4625"/>
    <w:rsid w:val="002D0B14"/>
    <w:rsid w:val="002D689A"/>
    <w:rsid w:val="002E7E54"/>
    <w:rsid w:val="0031500C"/>
    <w:rsid w:val="00315587"/>
    <w:rsid w:val="00316BE4"/>
    <w:rsid w:val="00320085"/>
    <w:rsid w:val="00321342"/>
    <w:rsid w:val="00334AF0"/>
    <w:rsid w:val="00336949"/>
    <w:rsid w:val="003371CC"/>
    <w:rsid w:val="00340CAA"/>
    <w:rsid w:val="00352F05"/>
    <w:rsid w:val="0035686A"/>
    <w:rsid w:val="00372F4F"/>
    <w:rsid w:val="003832E0"/>
    <w:rsid w:val="003840D1"/>
    <w:rsid w:val="00390124"/>
    <w:rsid w:val="00395A92"/>
    <w:rsid w:val="00396D9B"/>
    <w:rsid w:val="00397BDF"/>
    <w:rsid w:val="003A5764"/>
    <w:rsid w:val="003A5CF8"/>
    <w:rsid w:val="003B130C"/>
    <w:rsid w:val="003C2441"/>
    <w:rsid w:val="003F6A79"/>
    <w:rsid w:val="003F7BDC"/>
    <w:rsid w:val="004003BF"/>
    <w:rsid w:val="004010E8"/>
    <w:rsid w:val="0040270A"/>
    <w:rsid w:val="00404451"/>
    <w:rsid w:val="00411D12"/>
    <w:rsid w:val="004305DB"/>
    <w:rsid w:val="004308B5"/>
    <w:rsid w:val="00441C12"/>
    <w:rsid w:val="00446EDA"/>
    <w:rsid w:val="0044785F"/>
    <w:rsid w:val="004667C9"/>
    <w:rsid w:val="00472F45"/>
    <w:rsid w:val="00484A91"/>
    <w:rsid w:val="004941B0"/>
    <w:rsid w:val="00495EAE"/>
    <w:rsid w:val="0049624F"/>
    <w:rsid w:val="004963D9"/>
    <w:rsid w:val="00497756"/>
    <w:rsid w:val="004A3E75"/>
    <w:rsid w:val="004B2A33"/>
    <w:rsid w:val="004C2346"/>
    <w:rsid w:val="004C3D70"/>
    <w:rsid w:val="004C6C02"/>
    <w:rsid w:val="004D4890"/>
    <w:rsid w:val="004D53E6"/>
    <w:rsid w:val="004D689D"/>
    <w:rsid w:val="004D6DDC"/>
    <w:rsid w:val="004E3D61"/>
    <w:rsid w:val="004E50C8"/>
    <w:rsid w:val="004E5F9F"/>
    <w:rsid w:val="00502C89"/>
    <w:rsid w:val="00506C0E"/>
    <w:rsid w:val="00507D71"/>
    <w:rsid w:val="00507E1D"/>
    <w:rsid w:val="00510C3A"/>
    <w:rsid w:val="0051512E"/>
    <w:rsid w:val="00525EF8"/>
    <w:rsid w:val="00530452"/>
    <w:rsid w:val="00536455"/>
    <w:rsid w:val="00552256"/>
    <w:rsid w:val="00562563"/>
    <w:rsid w:val="005A03B1"/>
    <w:rsid w:val="005A0BA3"/>
    <w:rsid w:val="005B2565"/>
    <w:rsid w:val="005B5D16"/>
    <w:rsid w:val="005B72E2"/>
    <w:rsid w:val="005C03F2"/>
    <w:rsid w:val="005C1467"/>
    <w:rsid w:val="005C482E"/>
    <w:rsid w:val="005D7853"/>
    <w:rsid w:val="005E3E6F"/>
    <w:rsid w:val="005F0F5F"/>
    <w:rsid w:val="005F59B1"/>
    <w:rsid w:val="0060125A"/>
    <w:rsid w:val="00607603"/>
    <w:rsid w:val="00616A82"/>
    <w:rsid w:val="00620C80"/>
    <w:rsid w:val="00625776"/>
    <w:rsid w:val="00630248"/>
    <w:rsid w:val="00643628"/>
    <w:rsid w:val="006538CC"/>
    <w:rsid w:val="00665B91"/>
    <w:rsid w:val="00672762"/>
    <w:rsid w:val="0067546B"/>
    <w:rsid w:val="00677E2D"/>
    <w:rsid w:val="00692FA9"/>
    <w:rsid w:val="006972AF"/>
    <w:rsid w:val="006A182E"/>
    <w:rsid w:val="006B5966"/>
    <w:rsid w:val="006B6CCA"/>
    <w:rsid w:val="006C0EA2"/>
    <w:rsid w:val="006C4A21"/>
    <w:rsid w:val="006F0A16"/>
    <w:rsid w:val="006F64E8"/>
    <w:rsid w:val="00700CC9"/>
    <w:rsid w:val="00706C66"/>
    <w:rsid w:val="007110D8"/>
    <w:rsid w:val="00713B4C"/>
    <w:rsid w:val="007231EC"/>
    <w:rsid w:val="007232F6"/>
    <w:rsid w:val="00736FDE"/>
    <w:rsid w:val="00737591"/>
    <w:rsid w:val="00737DDE"/>
    <w:rsid w:val="00756002"/>
    <w:rsid w:val="007616F8"/>
    <w:rsid w:val="00770D63"/>
    <w:rsid w:val="00775BA3"/>
    <w:rsid w:val="00783960"/>
    <w:rsid w:val="00793CE3"/>
    <w:rsid w:val="0079755D"/>
    <w:rsid w:val="007A174E"/>
    <w:rsid w:val="007A2B8E"/>
    <w:rsid w:val="007A5B08"/>
    <w:rsid w:val="007D4BA8"/>
    <w:rsid w:val="007E4A77"/>
    <w:rsid w:val="007E5201"/>
    <w:rsid w:val="007F3069"/>
    <w:rsid w:val="007F4516"/>
    <w:rsid w:val="008049A6"/>
    <w:rsid w:val="00806BF0"/>
    <w:rsid w:val="008134F7"/>
    <w:rsid w:val="008157A8"/>
    <w:rsid w:val="00820971"/>
    <w:rsid w:val="00821609"/>
    <w:rsid w:val="00823859"/>
    <w:rsid w:val="00825B57"/>
    <w:rsid w:val="008319C1"/>
    <w:rsid w:val="00835244"/>
    <w:rsid w:val="0083652F"/>
    <w:rsid w:val="00836BE1"/>
    <w:rsid w:val="00842D13"/>
    <w:rsid w:val="00855AE6"/>
    <w:rsid w:val="008612EE"/>
    <w:rsid w:val="008663B8"/>
    <w:rsid w:val="008719ED"/>
    <w:rsid w:val="00874A6C"/>
    <w:rsid w:val="00886A63"/>
    <w:rsid w:val="008870F1"/>
    <w:rsid w:val="0088727C"/>
    <w:rsid w:val="00897D16"/>
    <w:rsid w:val="008A017A"/>
    <w:rsid w:val="008B605E"/>
    <w:rsid w:val="008B7F6D"/>
    <w:rsid w:val="008E1E89"/>
    <w:rsid w:val="008E273F"/>
    <w:rsid w:val="008E3B13"/>
    <w:rsid w:val="008E6322"/>
    <w:rsid w:val="008E63B2"/>
    <w:rsid w:val="008F02E6"/>
    <w:rsid w:val="008F37B4"/>
    <w:rsid w:val="008F64B6"/>
    <w:rsid w:val="00911038"/>
    <w:rsid w:val="00915098"/>
    <w:rsid w:val="00915C2E"/>
    <w:rsid w:val="00924631"/>
    <w:rsid w:val="009339E6"/>
    <w:rsid w:val="009357E2"/>
    <w:rsid w:val="0094369E"/>
    <w:rsid w:val="00945B1D"/>
    <w:rsid w:val="0094717D"/>
    <w:rsid w:val="00952B30"/>
    <w:rsid w:val="009537D4"/>
    <w:rsid w:val="009655EF"/>
    <w:rsid w:val="00966A27"/>
    <w:rsid w:val="009725F8"/>
    <w:rsid w:val="00986851"/>
    <w:rsid w:val="00994FE7"/>
    <w:rsid w:val="009A1E9C"/>
    <w:rsid w:val="009A22F7"/>
    <w:rsid w:val="009A2AE8"/>
    <w:rsid w:val="009A2C70"/>
    <w:rsid w:val="009A5DC4"/>
    <w:rsid w:val="009B373B"/>
    <w:rsid w:val="009B78DC"/>
    <w:rsid w:val="009B79FA"/>
    <w:rsid w:val="009B7D59"/>
    <w:rsid w:val="009D267F"/>
    <w:rsid w:val="009D7E57"/>
    <w:rsid w:val="009E0274"/>
    <w:rsid w:val="009E6802"/>
    <w:rsid w:val="009F0BF1"/>
    <w:rsid w:val="00A00FD5"/>
    <w:rsid w:val="00A0344C"/>
    <w:rsid w:val="00A20FDF"/>
    <w:rsid w:val="00A24C98"/>
    <w:rsid w:val="00A27F2D"/>
    <w:rsid w:val="00A30BBA"/>
    <w:rsid w:val="00A33543"/>
    <w:rsid w:val="00A37FD4"/>
    <w:rsid w:val="00A429C4"/>
    <w:rsid w:val="00A42FD5"/>
    <w:rsid w:val="00A45BEF"/>
    <w:rsid w:val="00A60A3F"/>
    <w:rsid w:val="00A64258"/>
    <w:rsid w:val="00A66EEA"/>
    <w:rsid w:val="00A91A9B"/>
    <w:rsid w:val="00A96D0E"/>
    <w:rsid w:val="00AA5DC6"/>
    <w:rsid w:val="00AA5F14"/>
    <w:rsid w:val="00AB448E"/>
    <w:rsid w:val="00AB7DC8"/>
    <w:rsid w:val="00AC61B8"/>
    <w:rsid w:val="00AD313F"/>
    <w:rsid w:val="00AD4D6F"/>
    <w:rsid w:val="00AD5172"/>
    <w:rsid w:val="00AE5494"/>
    <w:rsid w:val="00AF4055"/>
    <w:rsid w:val="00AF4BD3"/>
    <w:rsid w:val="00AF7ED3"/>
    <w:rsid w:val="00B20A8C"/>
    <w:rsid w:val="00B30FF8"/>
    <w:rsid w:val="00B32358"/>
    <w:rsid w:val="00B36B0F"/>
    <w:rsid w:val="00B47804"/>
    <w:rsid w:val="00B53D92"/>
    <w:rsid w:val="00B60C30"/>
    <w:rsid w:val="00B617F9"/>
    <w:rsid w:val="00B63F56"/>
    <w:rsid w:val="00B67E90"/>
    <w:rsid w:val="00B717FE"/>
    <w:rsid w:val="00B72623"/>
    <w:rsid w:val="00B74B48"/>
    <w:rsid w:val="00BB19AF"/>
    <w:rsid w:val="00BB5195"/>
    <w:rsid w:val="00BE1F7E"/>
    <w:rsid w:val="00BE570E"/>
    <w:rsid w:val="00BE6B48"/>
    <w:rsid w:val="00BE6C7F"/>
    <w:rsid w:val="00BF2848"/>
    <w:rsid w:val="00BF7DFB"/>
    <w:rsid w:val="00C0019B"/>
    <w:rsid w:val="00C01AA9"/>
    <w:rsid w:val="00C07211"/>
    <w:rsid w:val="00C115BC"/>
    <w:rsid w:val="00C15116"/>
    <w:rsid w:val="00C26795"/>
    <w:rsid w:val="00C268A2"/>
    <w:rsid w:val="00C35B55"/>
    <w:rsid w:val="00C36FD2"/>
    <w:rsid w:val="00C37DA7"/>
    <w:rsid w:val="00C37E8C"/>
    <w:rsid w:val="00C44183"/>
    <w:rsid w:val="00C45E56"/>
    <w:rsid w:val="00C469C4"/>
    <w:rsid w:val="00C53C20"/>
    <w:rsid w:val="00C6258D"/>
    <w:rsid w:val="00C65993"/>
    <w:rsid w:val="00C75421"/>
    <w:rsid w:val="00C8752F"/>
    <w:rsid w:val="00C8785E"/>
    <w:rsid w:val="00C918D3"/>
    <w:rsid w:val="00C96705"/>
    <w:rsid w:val="00C9678A"/>
    <w:rsid w:val="00CA14DA"/>
    <w:rsid w:val="00CA24F4"/>
    <w:rsid w:val="00CA63AD"/>
    <w:rsid w:val="00CB06A9"/>
    <w:rsid w:val="00CD3176"/>
    <w:rsid w:val="00CE62C2"/>
    <w:rsid w:val="00CE76FA"/>
    <w:rsid w:val="00CF78BB"/>
    <w:rsid w:val="00D02901"/>
    <w:rsid w:val="00D0363E"/>
    <w:rsid w:val="00D04C1E"/>
    <w:rsid w:val="00D10E2F"/>
    <w:rsid w:val="00D10FDA"/>
    <w:rsid w:val="00D16342"/>
    <w:rsid w:val="00D1744F"/>
    <w:rsid w:val="00D3628C"/>
    <w:rsid w:val="00D4205D"/>
    <w:rsid w:val="00D45800"/>
    <w:rsid w:val="00D4724C"/>
    <w:rsid w:val="00D507BC"/>
    <w:rsid w:val="00D53A79"/>
    <w:rsid w:val="00D555CD"/>
    <w:rsid w:val="00D71435"/>
    <w:rsid w:val="00D7303D"/>
    <w:rsid w:val="00D7409A"/>
    <w:rsid w:val="00D82B4E"/>
    <w:rsid w:val="00D83EB3"/>
    <w:rsid w:val="00D91BB3"/>
    <w:rsid w:val="00D91DED"/>
    <w:rsid w:val="00D95B85"/>
    <w:rsid w:val="00DA39A5"/>
    <w:rsid w:val="00DB267E"/>
    <w:rsid w:val="00DB2EA5"/>
    <w:rsid w:val="00DB3AA9"/>
    <w:rsid w:val="00DB3C22"/>
    <w:rsid w:val="00DC1835"/>
    <w:rsid w:val="00DC38E3"/>
    <w:rsid w:val="00DD749C"/>
    <w:rsid w:val="00DE29E3"/>
    <w:rsid w:val="00DE30AF"/>
    <w:rsid w:val="00DF6BF1"/>
    <w:rsid w:val="00E00E3B"/>
    <w:rsid w:val="00E01325"/>
    <w:rsid w:val="00E10CA9"/>
    <w:rsid w:val="00E24F6B"/>
    <w:rsid w:val="00E30253"/>
    <w:rsid w:val="00E328C1"/>
    <w:rsid w:val="00E41AA5"/>
    <w:rsid w:val="00E4709D"/>
    <w:rsid w:val="00E513B2"/>
    <w:rsid w:val="00E5626E"/>
    <w:rsid w:val="00E61B06"/>
    <w:rsid w:val="00E629B2"/>
    <w:rsid w:val="00E65A48"/>
    <w:rsid w:val="00E66D62"/>
    <w:rsid w:val="00E720CF"/>
    <w:rsid w:val="00E72400"/>
    <w:rsid w:val="00E72A5B"/>
    <w:rsid w:val="00E811A7"/>
    <w:rsid w:val="00EB04B0"/>
    <w:rsid w:val="00EB69DF"/>
    <w:rsid w:val="00EC37BE"/>
    <w:rsid w:val="00ED1C98"/>
    <w:rsid w:val="00ED1DCC"/>
    <w:rsid w:val="00ED2D2D"/>
    <w:rsid w:val="00ED43D2"/>
    <w:rsid w:val="00EE2A0D"/>
    <w:rsid w:val="00EF557D"/>
    <w:rsid w:val="00F02FC6"/>
    <w:rsid w:val="00F224DE"/>
    <w:rsid w:val="00F233CE"/>
    <w:rsid w:val="00F37C7B"/>
    <w:rsid w:val="00F432D8"/>
    <w:rsid w:val="00F43496"/>
    <w:rsid w:val="00F504E9"/>
    <w:rsid w:val="00F50669"/>
    <w:rsid w:val="00F521BD"/>
    <w:rsid w:val="00F7278C"/>
    <w:rsid w:val="00F86C64"/>
    <w:rsid w:val="00F871BD"/>
    <w:rsid w:val="00FB07E8"/>
    <w:rsid w:val="00FB317E"/>
    <w:rsid w:val="00FB651D"/>
    <w:rsid w:val="00FC15D3"/>
    <w:rsid w:val="00FC66ED"/>
    <w:rsid w:val="00FD33B2"/>
    <w:rsid w:val="00FD4C95"/>
    <w:rsid w:val="00FE1408"/>
    <w:rsid w:val="00FE542F"/>
    <w:rsid w:val="00FF0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E6F9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2F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2F05"/>
  </w:style>
  <w:style w:type="paragraph" w:styleId="Pidipagina">
    <w:name w:val="footer"/>
    <w:basedOn w:val="Normale"/>
    <w:link w:val="PidipaginaCarattere"/>
    <w:uiPriority w:val="99"/>
    <w:unhideWhenUsed/>
    <w:rsid w:val="00352F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2F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F0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2F05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41AA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D91DE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91DE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91DED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DC1835"/>
    <w:rPr>
      <w:color w:val="0000FF" w:themeColor="hyperlink"/>
      <w:u w:val="single"/>
    </w:rPr>
  </w:style>
  <w:style w:type="character" w:customStyle="1" w:styleId="st">
    <w:name w:val="st"/>
    <w:basedOn w:val="Carpredefinitoparagrafo"/>
    <w:rsid w:val="004E5F9F"/>
  </w:style>
  <w:style w:type="character" w:styleId="Enfasicorsivo">
    <w:name w:val="Emphasis"/>
    <w:basedOn w:val="Carpredefinitoparagrafo"/>
    <w:uiPriority w:val="20"/>
    <w:qFormat/>
    <w:rsid w:val="004E5F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2F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2F05"/>
  </w:style>
  <w:style w:type="paragraph" w:styleId="Pidipagina">
    <w:name w:val="footer"/>
    <w:basedOn w:val="Normale"/>
    <w:link w:val="PidipaginaCarattere"/>
    <w:uiPriority w:val="99"/>
    <w:unhideWhenUsed/>
    <w:rsid w:val="00352F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2F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F0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2F05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41AA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D91DE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91DE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91DED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DC1835"/>
    <w:rPr>
      <w:color w:val="0000FF" w:themeColor="hyperlink"/>
      <w:u w:val="single"/>
    </w:rPr>
  </w:style>
  <w:style w:type="character" w:customStyle="1" w:styleId="st">
    <w:name w:val="st"/>
    <w:basedOn w:val="Carpredefinitoparagrafo"/>
    <w:rsid w:val="004E5F9F"/>
  </w:style>
  <w:style w:type="character" w:styleId="Enfasicorsivo">
    <w:name w:val="Emphasis"/>
    <w:basedOn w:val="Carpredefinitoparagrafo"/>
    <w:uiPriority w:val="20"/>
    <w:qFormat/>
    <w:rsid w:val="004E5F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4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azioeuropa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aziodisco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nonelocazione2020@laziodisco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laziodisco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aziodisco.i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FFB31-EE77-451F-8F5C-DA2BCC67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3956</Words>
  <Characters>22555</Characters>
  <Application>Microsoft Office Word</Application>
  <DocSecurity>0</DocSecurity>
  <Lines>187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Pro</dc:creator>
  <cp:lastModifiedBy>Sabina Cavalieri</cp:lastModifiedBy>
  <cp:revision>3</cp:revision>
  <cp:lastPrinted>2019-09-26T14:28:00Z</cp:lastPrinted>
  <dcterms:created xsi:type="dcterms:W3CDTF">2019-10-15T11:36:00Z</dcterms:created>
  <dcterms:modified xsi:type="dcterms:W3CDTF">2019-10-15T12:20:00Z</dcterms:modified>
</cp:coreProperties>
</file>